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3A70AA01" w14:textId="099E8B9C" w:rsidR="002F5BD9" w:rsidRDefault="002C31F4" w:rsidP="00C8656E">
      <w:pPr>
        <w:spacing w:after="0" w:line="240" w:lineRule="auto"/>
        <w:jc w:val="center"/>
        <w:rPr>
          <w:rFonts w:ascii="Bookman Old Style" w:hAnsi="Bookman Old Style"/>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2B5DE4">
        <w:rPr>
          <w:rFonts w:ascii="Bookman Old Style" w:hAnsi="Bookman Old Style"/>
          <w:b/>
          <w:bCs/>
          <w:sz w:val="28"/>
          <w:szCs w:val="28"/>
          <w:u w:val="single"/>
        </w:rPr>
        <w:t>4</w:t>
      </w:r>
      <w:r w:rsidR="00306C83" w:rsidRPr="00F57242">
        <w:rPr>
          <w:rFonts w:ascii="Bookman Old Style" w:hAnsi="Bookman Old Style"/>
          <w:b/>
          <w:bCs/>
          <w:sz w:val="28"/>
          <w:szCs w:val="28"/>
          <w:u w:val="single"/>
        </w:rPr>
        <w:t>:</w:t>
      </w:r>
      <w:r w:rsidR="00424412">
        <w:rPr>
          <w:rFonts w:ascii="Bookman Old Style" w:hAnsi="Bookman Old Style"/>
          <w:b/>
          <w:bCs/>
          <w:sz w:val="28"/>
          <w:szCs w:val="28"/>
          <w:u w:val="single"/>
        </w:rPr>
        <w:t xml:space="preserve"> </w:t>
      </w:r>
      <w:r w:rsidR="00473D3E">
        <w:rPr>
          <w:rFonts w:ascii="Bookman Old Style" w:hAnsi="Bookman Old Style"/>
          <w:b/>
          <w:bCs/>
          <w:sz w:val="28"/>
          <w:szCs w:val="28"/>
          <w:u w:val="single"/>
        </w:rPr>
        <w:t>MORALIST APPROACH</w:t>
      </w:r>
    </w:p>
    <w:p w14:paraId="71C6CE04" w14:textId="77777777" w:rsidR="00C8656E" w:rsidRPr="00C8656E" w:rsidRDefault="00C8656E" w:rsidP="00C8656E">
      <w:pPr>
        <w:spacing w:after="0" w:line="240" w:lineRule="auto"/>
        <w:jc w:val="center"/>
        <w:rPr>
          <w:rFonts w:ascii="Bookman Old Style" w:hAnsi="Bookman Old Style"/>
          <w:sz w:val="28"/>
          <w:szCs w:val="28"/>
          <w:u w:val="single"/>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7EA62C41" w14:textId="40A901F0" w:rsidR="008E29B7" w:rsidRPr="008E29B7" w:rsidRDefault="00C95C5C" w:rsidP="00473D3E">
      <w:pPr>
        <w:spacing w:after="0" w:line="240" w:lineRule="auto"/>
        <w:ind w:left="900" w:right="-9" w:hanging="900"/>
        <w:rPr>
          <w:rFonts w:ascii="Bookman Old Style" w:hAnsi="Bookman Old Style" w:cs="Arial"/>
          <w:b/>
          <w:bCs/>
          <w:i/>
          <w:iCs/>
          <w:sz w:val="21"/>
          <w:szCs w:val="21"/>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473D3E" w:rsidRPr="00473D3E">
        <w:rPr>
          <w:rFonts w:ascii="Bookman Old Style" w:hAnsi="Bookman Old Style" w:cs="Arial"/>
          <w:b/>
          <w:bCs/>
          <w:i/>
          <w:iCs/>
          <w:sz w:val="21"/>
          <w:szCs w:val="21"/>
        </w:rPr>
        <w:t>EN10WC-IIIg-14</w:t>
      </w:r>
      <w:r w:rsidR="00473D3E">
        <w:rPr>
          <w:rFonts w:ascii="Bookman Old Style" w:hAnsi="Bookman Old Style" w:cs="Arial"/>
          <w:b/>
          <w:bCs/>
          <w:i/>
          <w:iCs/>
          <w:sz w:val="21"/>
          <w:szCs w:val="21"/>
        </w:rPr>
        <w:t xml:space="preserve">- </w:t>
      </w:r>
      <w:r w:rsidR="00473D3E" w:rsidRPr="00473D3E">
        <w:rPr>
          <w:rFonts w:ascii="Bookman Old Style" w:hAnsi="Bookman Old Style" w:cs="Arial"/>
          <w:i/>
          <w:iCs/>
          <w:sz w:val="21"/>
          <w:szCs w:val="21"/>
        </w:rPr>
        <w:t>Compose an independent critique of a chosen selection</w:t>
      </w:r>
      <w:r w:rsidR="008E29B7" w:rsidRPr="00473D3E">
        <w:rPr>
          <w:rFonts w:ascii="Bookman Old Style" w:hAnsi="Bookman Old Style" w:cs="Arial"/>
          <w:i/>
          <w:iCs/>
          <w:sz w:val="21"/>
          <w:szCs w:val="21"/>
        </w:rPr>
        <w:t xml:space="preserve">. </w:t>
      </w: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340B61A4" w14:textId="77777777" w:rsidR="008E29B7" w:rsidRPr="008E29B7" w:rsidRDefault="008E29B7" w:rsidP="008E29B7">
      <w:pPr>
        <w:spacing w:after="0" w:line="240" w:lineRule="auto"/>
        <w:jc w:val="both"/>
        <w:rPr>
          <w:rFonts w:ascii="Bookman Old Style" w:hAnsi="Bookman Old Style" w:cs="Arial"/>
          <w:sz w:val="21"/>
          <w:szCs w:val="21"/>
        </w:rPr>
      </w:pPr>
      <w:r w:rsidRPr="008E29B7">
        <w:rPr>
          <w:rFonts w:ascii="Bookman Old Style" w:hAnsi="Bookman Old Style" w:cs="Arial"/>
          <w:sz w:val="21"/>
          <w:szCs w:val="21"/>
        </w:rPr>
        <w:t xml:space="preserve">After the learners have finished answering this activity sheet, they will be able to: </w:t>
      </w:r>
    </w:p>
    <w:p w14:paraId="57067141" w14:textId="489E7EA2" w:rsidR="00473D3E" w:rsidRPr="00473D3E" w:rsidRDefault="00473D3E" w:rsidP="00473D3E">
      <w:pPr>
        <w:pStyle w:val="ListParagraph"/>
        <w:numPr>
          <w:ilvl w:val="0"/>
          <w:numId w:val="64"/>
        </w:numPr>
        <w:spacing w:after="0" w:line="240" w:lineRule="auto"/>
        <w:jc w:val="both"/>
        <w:rPr>
          <w:rFonts w:ascii="Bookman Old Style" w:hAnsi="Bookman Old Style" w:cs="Arial"/>
          <w:sz w:val="21"/>
          <w:szCs w:val="21"/>
        </w:rPr>
      </w:pPr>
      <w:r w:rsidRPr="00473D3E">
        <w:rPr>
          <w:rFonts w:ascii="Bookman Old Style" w:hAnsi="Bookman Old Style" w:cs="Arial"/>
          <w:sz w:val="21"/>
          <w:szCs w:val="21"/>
        </w:rPr>
        <w:t>explain moralist approach in literature;</w:t>
      </w:r>
    </w:p>
    <w:p w14:paraId="2D33BCA8" w14:textId="76115732" w:rsidR="00473D3E" w:rsidRPr="00473D3E" w:rsidRDefault="00473D3E" w:rsidP="00473D3E">
      <w:pPr>
        <w:pStyle w:val="ListParagraph"/>
        <w:numPr>
          <w:ilvl w:val="0"/>
          <w:numId w:val="64"/>
        </w:numPr>
        <w:spacing w:after="0" w:line="240" w:lineRule="auto"/>
        <w:jc w:val="both"/>
        <w:rPr>
          <w:rFonts w:ascii="Bookman Old Style" w:hAnsi="Bookman Old Style" w:cs="Arial"/>
          <w:sz w:val="21"/>
          <w:szCs w:val="21"/>
        </w:rPr>
      </w:pPr>
      <w:r w:rsidRPr="00473D3E">
        <w:rPr>
          <w:rFonts w:ascii="Bookman Old Style" w:hAnsi="Bookman Old Style" w:cs="Arial"/>
          <w:sz w:val="21"/>
          <w:szCs w:val="21"/>
        </w:rPr>
        <w:t>determine the characteristics of moralist approach in literature; and</w:t>
      </w:r>
    </w:p>
    <w:p w14:paraId="34D93E0B" w14:textId="343C5AB8" w:rsidR="00473D3E" w:rsidRPr="00473D3E" w:rsidRDefault="00473D3E" w:rsidP="00473D3E">
      <w:pPr>
        <w:pStyle w:val="ListParagraph"/>
        <w:numPr>
          <w:ilvl w:val="0"/>
          <w:numId w:val="64"/>
        </w:numPr>
        <w:spacing w:after="0" w:line="240" w:lineRule="auto"/>
        <w:jc w:val="both"/>
        <w:rPr>
          <w:rFonts w:ascii="Bookman Old Style" w:hAnsi="Bookman Old Style" w:cs="Arial"/>
          <w:sz w:val="21"/>
          <w:szCs w:val="21"/>
        </w:rPr>
      </w:pPr>
      <w:r w:rsidRPr="00473D3E">
        <w:rPr>
          <w:rFonts w:ascii="Bookman Old Style" w:hAnsi="Bookman Old Style" w:cs="Arial"/>
          <w:sz w:val="21"/>
          <w:szCs w:val="21"/>
        </w:rPr>
        <w:t>evaluate a piece of literature using moralist approach.</w:t>
      </w:r>
    </w:p>
    <w:p w14:paraId="5BE205D8" w14:textId="77777777" w:rsidR="00275F59" w:rsidRPr="002C31F4" w:rsidRDefault="00275F59" w:rsidP="00275F59">
      <w:pPr>
        <w:spacing w:after="0" w:line="240" w:lineRule="auto"/>
        <w:jc w:val="both"/>
        <w:rPr>
          <w:rFonts w:ascii="Bookman Old Style" w:hAnsi="Bookman Old Style" w:cs="Arial"/>
        </w:rPr>
      </w:pPr>
    </w:p>
    <w:p w14:paraId="102FE8F4" w14:textId="2D690E61"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534F31D1" w:rsidR="004012FD" w:rsidRPr="002C31F4" w:rsidRDefault="00B27200"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43BBAA90">
                <wp:simplePos x="0" y="0"/>
                <wp:positionH relativeFrom="margin">
                  <wp:posOffset>-358726</wp:posOffset>
                </wp:positionH>
                <wp:positionV relativeFrom="paragraph">
                  <wp:posOffset>111954</wp:posOffset>
                </wp:positionV>
                <wp:extent cx="6889750" cy="6203853"/>
                <wp:effectExtent l="0" t="0" r="25400" b="26035"/>
                <wp:wrapNone/>
                <wp:docPr id="37" name="Text Box 37"/>
                <wp:cNvGraphicFramePr/>
                <a:graphic xmlns:a="http://schemas.openxmlformats.org/drawingml/2006/main">
                  <a:graphicData uri="http://schemas.microsoft.com/office/word/2010/wordprocessingShape">
                    <wps:wsp>
                      <wps:cNvSpPr txBox="1"/>
                      <wps:spPr>
                        <a:xfrm>
                          <a:off x="0" y="0"/>
                          <a:ext cx="6889750" cy="6203853"/>
                        </a:xfrm>
                        <a:prstGeom prst="rect">
                          <a:avLst/>
                        </a:prstGeom>
                        <a:solidFill>
                          <a:schemeClr val="lt1"/>
                        </a:solidFill>
                        <a:ln w="6350">
                          <a:solidFill>
                            <a:prstClr val="black"/>
                          </a:solidFill>
                        </a:ln>
                      </wps:spPr>
                      <wps:txbx>
                        <w:txbxContent>
                          <w:p w14:paraId="1706F355" w14:textId="77777777" w:rsidR="00E57026" w:rsidRDefault="00A56D5E" w:rsidP="00253F05">
                            <w:pPr>
                              <w:spacing w:after="120" w:line="240" w:lineRule="auto"/>
                              <w:jc w:val="both"/>
                              <w:textDirection w:val="btLr"/>
                              <w:rPr>
                                <w:rFonts w:ascii="Arial" w:eastAsia="Arial" w:hAnsi="Arial" w:cs="Arial"/>
                                <w:b/>
                                <w:smallCaps/>
                                <w:color w:val="000000"/>
                                <w:sz w:val="20"/>
                              </w:rPr>
                            </w:pPr>
                            <w:r>
                              <w:rPr>
                                <w:rFonts w:ascii="Arial" w:eastAsia="Arial" w:hAnsi="Arial" w:cs="Arial"/>
                                <w:b/>
                                <w:smallCaps/>
                                <w:color w:val="000000"/>
                                <w:sz w:val="20"/>
                              </w:rPr>
                              <w:t>MORALIST APPROACH</w:t>
                            </w:r>
                          </w:p>
                          <w:p w14:paraId="3B49F262" w14:textId="43B87901" w:rsidR="00253F05" w:rsidRDefault="00253F05" w:rsidP="00E57026">
                            <w:pPr>
                              <w:spacing w:after="120" w:line="240" w:lineRule="auto"/>
                              <w:ind w:firstLine="720"/>
                              <w:jc w:val="both"/>
                              <w:textDirection w:val="btLr"/>
                              <w:rPr>
                                <w:rFonts w:ascii="Arial" w:eastAsia="Arial" w:hAnsi="Arial" w:cs="Arial"/>
                                <w:color w:val="000000"/>
                                <w:sz w:val="20"/>
                              </w:rPr>
                            </w:pPr>
                            <w:r>
                              <w:rPr>
                                <w:rFonts w:ascii="Arial" w:eastAsia="Arial" w:hAnsi="Arial" w:cs="Arial"/>
                                <w:b/>
                                <w:smallCaps/>
                                <w:color w:val="000000"/>
                                <w:sz w:val="20"/>
                              </w:rPr>
                              <w:t xml:space="preserve"> </w:t>
                            </w:r>
                            <w:r>
                              <w:rPr>
                                <w:rFonts w:ascii="Arial" w:eastAsia="Arial" w:hAnsi="Arial" w:cs="Arial"/>
                                <w:color w:val="000000"/>
                                <w:sz w:val="20"/>
                              </w:rPr>
                              <w:t xml:space="preserve">It is a type of literary critique that judges the value of the literature based on its morals or ethical teachings. It is judging literary works by their ethical teachings and by their effects on readers. </w:t>
                            </w:r>
                            <w:r w:rsidRPr="002B69F1">
                              <w:rPr>
                                <w:rFonts w:ascii="Arial" w:eastAsia="Arial" w:hAnsi="Arial" w:cs="Arial"/>
                                <w:color w:val="000000"/>
                                <w:sz w:val="20"/>
                              </w:rPr>
                              <w:t>This lens focuses on ​moral rules, rights, principles, and duties.</w:t>
                            </w:r>
                            <w:r>
                              <w:rPr>
                                <w:rFonts w:ascii="Arial" w:eastAsia="Arial" w:hAnsi="Arial" w:cs="Arial"/>
                                <w:color w:val="000000"/>
                                <w:sz w:val="20"/>
                              </w:rPr>
                              <w:t xml:space="preserve"> In simpler terms, it determines the worth of literature by seeing if it encourages good out of the reader.</w:t>
                            </w:r>
                            <w:r w:rsidRPr="002B69F1">
                              <w:rPr>
                                <w:rFonts w:ascii="Arial" w:eastAsia="Arial" w:hAnsi="Arial" w:cs="Arial"/>
                                <w:color w:val="000000"/>
                                <w:sz w:val="20"/>
                              </w:rPr>
                              <w:t xml:space="preserve"> </w:t>
                            </w:r>
                          </w:p>
                          <w:p w14:paraId="0692AA3D" w14:textId="10828243" w:rsidR="00253F05" w:rsidRDefault="00A52E64" w:rsidP="00A52E64">
                            <w:pPr>
                              <w:spacing w:after="120" w:line="240" w:lineRule="auto"/>
                              <w:ind w:firstLine="720"/>
                              <w:jc w:val="both"/>
                              <w:textDirection w:val="btLr"/>
                              <w:rPr>
                                <w:rFonts w:ascii="Arial" w:eastAsia="Arial" w:hAnsi="Arial" w:cs="Arial"/>
                                <w:color w:val="000000"/>
                                <w:sz w:val="20"/>
                              </w:rPr>
                            </w:pPr>
                            <w:r>
                              <w:rPr>
                                <w:rFonts w:ascii="Arial" w:eastAsia="Arial" w:hAnsi="Arial" w:cs="Arial"/>
                                <w:color w:val="000000"/>
                                <w:sz w:val="20"/>
                              </w:rPr>
                              <w:t xml:space="preserve">This approach focuses individuals, couples, families, and professionals on a moralistic definition of relationship, life and family processes that presume a moral ascendancy of one value system over others. </w:t>
                            </w:r>
                            <w:r w:rsidRPr="00A56D5E">
                              <w:rPr>
                                <w:rFonts w:ascii="Arial" w:eastAsia="Arial" w:hAnsi="Arial" w:cs="Arial"/>
                                <w:color w:val="000000"/>
                                <w:sz w:val="20"/>
                              </w:rPr>
                              <w:t>In the moralist approach to analyzing literature, you can look into the humanistic values of the text—equality, tolerance, social justice, and cultural sensitivity—and evaluate its impact on society.</w:t>
                            </w:r>
                          </w:p>
                          <w:p w14:paraId="249AD44F" w14:textId="77777777" w:rsidR="00A52E64" w:rsidRDefault="00A52E64" w:rsidP="00A52E64">
                            <w:pPr>
                              <w:spacing w:after="120" w:line="240" w:lineRule="auto"/>
                              <w:ind w:firstLine="720"/>
                              <w:jc w:val="both"/>
                              <w:textDirection w:val="btLr"/>
                              <w:rPr>
                                <w:rFonts w:ascii="Arial" w:eastAsia="Arial" w:hAnsi="Arial" w:cs="Arial"/>
                                <w:color w:val="000000"/>
                                <w:sz w:val="20"/>
                              </w:rPr>
                            </w:pPr>
                          </w:p>
                          <w:p w14:paraId="08534F4D" w14:textId="77777777" w:rsidR="00253F05" w:rsidRPr="00253F05" w:rsidRDefault="00253F05" w:rsidP="00A56D5E">
                            <w:pPr>
                              <w:spacing w:after="120" w:line="240" w:lineRule="auto"/>
                              <w:jc w:val="both"/>
                              <w:textDirection w:val="btLr"/>
                              <w:rPr>
                                <w:rFonts w:ascii="Arial" w:eastAsia="Arial" w:hAnsi="Arial" w:cs="Arial"/>
                                <w:b/>
                                <w:bCs/>
                                <w:color w:val="000000"/>
                                <w:sz w:val="20"/>
                              </w:rPr>
                            </w:pPr>
                            <w:r w:rsidRPr="00253F05">
                              <w:rPr>
                                <w:rFonts w:ascii="Arial" w:eastAsia="Arial" w:hAnsi="Arial" w:cs="Arial"/>
                                <w:b/>
                                <w:bCs/>
                                <w:color w:val="000000"/>
                                <w:sz w:val="20"/>
                              </w:rPr>
                              <w:t xml:space="preserve">CHARACTERISTICS OF MORALIST APPROACH: </w:t>
                            </w:r>
                          </w:p>
                          <w:p w14:paraId="7D78F0ED" w14:textId="6BBB3008" w:rsidR="00F44CC7" w:rsidRDefault="002B69F1" w:rsidP="00DF1861">
                            <w:pPr>
                              <w:pStyle w:val="ListParagraph"/>
                              <w:numPr>
                                <w:ilvl w:val="0"/>
                                <w:numId w:val="66"/>
                              </w:numPr>
                              <w:spacing w:after="120" w:line="240" w:lineRule="auto"/>
                              <w:jc w:val="both"/>
                              <w:textDirection w:val="btLr"/>
                              <w:rPr>
                                <w:rFonts w:ascii="Arial" w:eastAsia="Arial" w:hAnsi="Arial" w:cs="Arial"/>
                                <w:color w:val="000000"/>
                                <w:sz w:val="20"/>
                              </w:rPr>
                            </w:pPr>
                            <w:r w:rsidRPr="00DF1861">
                              <w:rPr>
                                <w:rFonts w:ascii="Arial" w:eastAsia="Arial" w:hAnsi="Arial" w:cs="Arial"/>
                                <w:i/>
                                <w:iCs/>
                                <w:color w:val="000000"/>
                                <w:sz w:val="20"/>
                              </w:rPr>
                              <w:t>It</w:t>
                            </w:r>
                            <w:r w:rsidR="00DF1861" w:rsidRPr="00DF1861">
                              <w:rPr>
                                <w:rFonts w:ascii="Arial" w:eastAsia="Arial" w:hAnsi="Arial" w:cs="Arial"/>
                                <w:i/>
                                <w:iCs/>
                                <w:color w:val="000000"/>
                                <w:sz w:val="20"/>
                              </w:rPr>
                              <w:t>s concern is not only to discover meaning but also to determine whether works of literature are both true and significant.</w:t>
                            </w:r>
                          </w:p>
                          <w:p w14:paraId="21FDC8E3" w14:textId="0926DAF8" w:rsidR="00DF1861" w:rsidRPr="00DF1861" w:rsidRDefault="00DF1861" w:rsidP="00DF1861">
                            <w:pPr>
                              <w:pStyle w:val="ListParagraph"/>
                              <w:numPr>
                                <w:ilvl w:val="0"/>
                                <w:numId w:val="66"/>
                              </w:numPr>
                              <w:spacing w:after="120" w:line="240" w:lineRule="auto"/>
                              <w:jc w:val="both"/>
                              <w:textDirection w:val="btLr"/>
                              <w:rPr>
                                <w:rFonts w:ascii="Arial" w:eastAsia="Arial" w:hAnsi="Arial" w:cs="Arial"/>
                                <w:i/>
                                <w:iCs/>
                                <w:color w:val="000000"/>
                                <w:sz w:val="20"/>
                              </w:rPr>
                            </w:pPr>
                            <w:r w:rsidRPr="00DF1861">
                              <w:rPr>
                                <w:rFonts w:ascii="Arial" w:eastAsia="Arial" w:hAnsi="Arial" w:cs="Arial"/>
                                <w:i/>
                                <w:iCs/>
                                <w:color w:val="000000"/>
                                <w:sz w:val="20"/>
                              </w:rPr>
                              <w:t>It is used to determine whether a work conveys a lesson or a message and whether it can help readers lead better lives and improve their understanding of the world.</w:t>
                            </w:r>
                          </w:p>
                          <w:p w14:paraId="7048D08C" w14:textId="48D89EC4" w:rsidR="00E57026" w:rsidRPr="00BC227F" w:rsidRDefault="00DF1861" w:rsidP="00E57026">
                            <w:pPr>
                              <w:pStyle w:val="ListParagraph"/>
                              <w:numPr>
                                <w:ilvl w:val="0"/>
                                <w:numId w:val="66"/>
                              </w:numPr>
                              <w:spacing w:after="120" w:line="240" w:lineRule="auto"/>
                              <w:jc w:val="both"/>
                              <w:textDirection w:val="btLr"/>
                              <w:rPr>
                                <w:rFonts w:ascii="Arial" w:eastAsia="Arial" w:hAnsi="Arial" w:cs="Arial"/>
                                <w:b/>
                                <w:bCs/>
                                <w:color w:val="000000"/>
                                <w:sz w:val="20"/>
                              </w:rPr>
                            </w:pPr>
                            <w:r>
                              <w:rPr>
                                <w:rFonts w:ascii="Arial" w:eastAsia="Arial" w:hAnsi="Arial" w:cs="Arial"/>
                                <w:color w:val="000000"/>
                                <w:sz w:val="20"/>
                              </w:rPr>
                              <w:t xml:space="preserve">Using this approach, literature that is ethically sound and virtuous is praised while literature that misguides and corrupts is condemned. </w:t>
                            </w:r>
                          </w:p>
                          <w:p w14:paraId="06C9D97E" w14:textId="77777777" w:rsidR="00BC227F" w:rsidRPr="00E57026" w:rsidRDefault="00BC227F" w:rsidP="00BC227F">
                            <w:pPr>
                              <w:pStyle w:val="ListParagraph"/>
                              <w:spacing w:after="120" w:line="240" w:lineRule="auto"/>
                              <w:jc w:val="both"/>
                              <w:textDirection w:val="btLr"/>
                              <w:rPr>
                                <w:rFonts w:ascii="Arial" w:eastAsia="Arial" w:hAnsi="Arial" w:cs="Arial"/>
                                <w:b/>
                                <w:bCs/>
                                <w:color w:val="000000"/>
                                <w:sz w:val="20"/>
                              </w:rPr>
                            </w:pPr>
                          </w:p>
                          <w:p w14:paraId="71A682CC" w14:textId="77777777" w:rsidR="00BC227F" w:rsidRDefault="00E57026" w:rsidP="00BC227F">
                            <w:pPr>
                              <w:spacing w:after="120" w:line="240" w:lineRule="auto"/>
                              <w:jc w:val="both"/>
                              <w:textDirection w:val="btLr"/>
                              <w:rPr>
                                <w:rFonts w:ascii="Arial" w:eastAsia="Arial" w:hAnsi="Arial" w:cs="Arial"/>
                                <w:b/>
                                <w:bCs/>
                                <w:color w:val="000000"/>
                                <w:sz w:val="20"/>
                              </w:rPr>
                            </w:pPr>
                            <w:r w:rsidRPr="00E57026">
                              <w:rPr>
                                <w:rFonts w:ascii="Arial" w:eastAsia="Arial" w:hAnsi="Arial" w:cs="Arial"/>
                                <w:b/>
                                <w:bCs/>
                                <w:color w:val="000000"/>
                                <w:sz w:val="20"/>
                              </w:rPr>
                              <w:t>LET US STUDY AGAIN SONNET 127</w:t>
                            </w:r>
                            <w:r>
                              <w:rPr>
                                <w:rFonts w:ascii="Arial" w:eastAsia="Arial" w:hAnsi="Arial" w:cs="Arial"/>
                                <w:b/>
                                <w:bCs/>
                                <w:color w:val="000000"/>
                                <w:sz w:val="20"/>
                              </w:rPr>
                              <w:t>:</w:t>
                            </w:r>
                          </w:p>
                          <w:p w14:paraId="70999DCE" w14:textId="1CEE00EF" w:rsidR="00E57026" w:rsidRDefault="00E57026" w:rsidP="00BC227F">
                            <w:pPr>
                              <w:spacing w:after="120" w:line="240" w:lineRule="auto"/>
                              <w:jc w:val="both"/>
                              <w:textDirection w:val="btLr"/>
                              <w:rPr>
                                <w:rFonts w:ascii="Arial" w:eastAsia="Arial" w:hAnsi="Arial" w:cs="Arial"/>
                                <w:b/>
                                <w:bCs/>
                                <w:color w:val="000000"/>
                                <w:sz w:val="20"/>
                              </w:rPr>
                            </w:pPr>
                            <w:r w:rsidRPr="00E57026">
                              <w:rPr>
                                <w:rFonts w:ascii="Arial" w:eastAsia="Arial" w:hAnsi="Arial" w:cs="Arial"/>
                                <w:b/>
                                <w:bCs/>
                                <w:noProof/>
                                <w:color w:val="000000"/>
                                <w:sz w:val="20"/>
                              </w:rPr>
                              <w:drawing>
                                <wp:inline distT="0" distB="0" distL="0" distR="0" wp14:anchorId="2CE473DA" wp14:editId="533D3568">
                                  <wp:extent cx="3365500" cy="2755900"/>
                                  <wp:effectExtent l="0" t="0" r="6350" b="6350"/>
                                  <wp:docPr id="1935319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0" cy="2755900"/>
                                          </a:xfrm>
                                          <a:prstGeom prst="rect">
                                            <a:avLst/>
                                          </a:prstGeom>
                                          <a:noFill/>
                                          <a:ln>
                                            <a:noFill/>
                                          </a:ln>
                                        </pic:spPr>
                                      </pic:pic>
                                    </a:graphicData>
                                  </a:graphic>
                                </wp:inline>
                              </w:drawing>
                            </w:r>
                          </w:p>
                          <w:p w14:paraId="6E14220A" w14:textId="77777777" w:rsidR="00E57026" w:rsidRDefault="00E57026" w:rsidP="00E57026">
                            <w:pPr>
                              <w:spacing w:after="120" w:line="240" w:lineRule="auto"/>
                              <w:jc w:val="both"/>
                              <w:textDirection w:val="btLr"/>
                              <w:rPr>
                                <w:rFonts w:ascii="Arial" w:eastAsia="Arial" w:hAnsi="Arial" w:cs="Arial"/>
                                <w:b/>
                                <w:bCs/>
                                <w:color w:val="000000"/>
                                <w:sz w:val="20"/>
                              </w:rPr>
                            </w:pPr>
                          </w:p>
                          <w:p w14:paraId="3DFA53C7" w14:textId="77777777" w:rsidR="00E57026" w:rsidRDefault="00E57026" w:rsidP="00E57026">
                            <w:pPr>
                              <w:spacing w:after="120" w:line="240" w:lineRule="auto"/>
                              <w:jc w:val="both"/>
                              <w:textDirection w:val="btLr"/>
                              <w:rPr>
                                <w:rFonts w:ascii="Arial" w:eastAsia="Arial" w:hAnsi="Arial" w:cs="Arial"/>
                                <w:b/>
                                <w:bCs/>
                                <w:color w:val="000000"/>
                                <w:sz w:val="20"/>
                              </w:rPr>
                            </w:pPr>
                          </w:p>
                          <w:p w14:paraId="31887815" w14:textId="77777777" w:rsidR="00E57026" w:rsidRDefault="00E57026" w:rsidP="00E57026">
                            <w:pPr>
                              <w:spacing w:after="120" w:line="240" w:lineRule="auto"/>
                              <w:jc w:val="both"/>
                              <w:textDirection w:val="btLr"/>
                              <w:rPr>
                                <w:rFonts w:ascii="Arial" w:eastAsia="Arial" w:hAnsi="Arial" w:cs="Arial"/>
                                <w:b/>
                                <w:bCs/>
                                <w:color w:val="000000"/>
                                <w:sz w:val="20"/>
                              </w:rPr>
                            </w:pPr>
                          </w:p>
                          <w:p w14:paraId="3E33E413" w14:textId="020A14A2" w:rsidR="00E57026" w:rsidRDefault="00E57026" w:rsidP="00E57026">
                            <w:pPr>
                              <w:spacing w:after="120" w:line="240" w:lineRule="auto"/>
                              <w:jc w:val="both"/>
                              <w:textDirection w:val="btLr"/>
                              <w:rPr>
                                <w:rFonts w:ascii="Arial" w:eastAsia="Arial" w:hAnsi="Arial" w:cs="Arial"/>
                                <w:b/>
                                <w:bCs/>
                                <w:color w:val="000000"/>
                                <w:sz w:val="20"/>
                              </w:rPr>
                            </w:pPr>
                          </w:p>
                          <w:p w14:paraId="05D99E85" w14:textId="77777777" w:rsidR="00E57026" w:rsidRDefault="00E57026" w:rsidP="00E57026">
                            <w:pPr>
                              <w:spacing w:after="120" w:line="240" w:lineRule="auto"/>
                              <w:jc w:val="both"/>
                              <w:textDirection w:val="btLr"/>
                              <w:rPr>
                                <w:rFonts w:ascii="Arial" w:eastAsia="Arial" w:hAnsi="Arial" w:cs="Arial"/>
                                <w:b/>
                                <w:bCs/>
                                <w:color w:val="000000"/>
                                <w:sz w:val="20"/>
                              </w:rPr>
                            </w:pPr>
                          </w:p>
                          <w:p w14:paraId="7069342F"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A37844" w14:textId="77777777" w:rsidR="00E57026" w:rsidRDefault="00E57026" w:rsidP="00E57026">
                            <w:pPr>
                              <w:spacing w:after="120" w:line="240" w:lineRule="auto"/>
                              <w:jc w:val="both"/>
                              <w:textDirection w:val="btLr"/>
                              <w:rPr>
                                <w:rFonts w:ascii="Arial" w:eastAsia="Arial" w:hAnsi="Arial" w:cs="Arial"/>
                                <w:b/>
                                <w:bCs/>
                                <w:color w:val="000000"/>
                                <w:sz w:val="20"/>
                              </w:rPr>
                            </w:pPr>
                          </w:p>
                          <w:p w14:paraId="0D304B3D" w14:textId="77777777" w:rsidR="00E57026" w:rsidRDefault="00E57026" w:rsidP="00E57026">
                            <w:pPr>
                              <w:spacing w:after="120" w:line="240" w:lineRule="auto"/>
                              <w:jc w:val="both"/>
                              <w:textDirection w:val="btLr"/>
                              <w:rPr>
                                <w:rFonts w:ascii="Arial" w:eastAsia="Arial" w:hAnsi="Arial" w:cs="Arial"/>
                                <w:b/>
                                <w:bCs/>
                                <w:color w:val="000000"/>
                                <w:sz w:val="20"/>
                              </w:rPr>
                            </w:pPr>
                          </w:p>
                          <w:p w14:paraId="25E6ACCC" w14:textId="77777777" w:rsidR="00E57026" w:rsidRDefault="00E57026" w:rsidP="00E57026">
                            <w:pPr>
                              <w:spacing w:after="120" w:line="240" w:lineRule="auto"/>
                              <w:jc w:val="both"/>
                              <w:textDirection w:val="btLr"/>
                              <w:rPr>
                                <w:rFonts w:ascii="Arial" w:eastAsia="Arial" w:hAnsi="Arial" w:cs="Arial"/>
                                <w:b/>
                                <w:bCs/>
                                <w:color w:val="000000"/>
                                <w:sz w:val="20"/>
                              </w:rPr>
                            </w:pPr>
                          </w:p>
                          <w:p w14:paraId="4A5A7BD8"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3F786B" w14:textId="77777777" w:rsidR="00E57026" w:rsidRPr="00E57026" w:rsidRDefault="00E57026" w:rsidP="00E57026">
                            <w:pPr>
                              <w:spacing w:after="120" w:line="240" w:lineRule="auto"/>
                              <w:jc w:val="both"/>
                              <w:textDirection w:val="btLr"/>
                              <w:rPr>
                                <w:rFonts w:ascii="Arial" w:eastAsia="Arial" w:hAnsi="Arial" w:cs="Arial"/>
                                <w:b/>
                                <w:bCs/>
                                <w:color w:val="000000"/>
                                <w:sz w:val="20"/>
                              </w:rPr>
                            </w:pPr>
                          </w:p>
                          <w:p w14:paraId="699BD33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1A0380D0"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13716C9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1601CE7"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13490DA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749E1F7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12A7AA9"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5B0A29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08F10847" w14:textId="77777777" w:rsidR="00F44CC7" w:rsidRDefault="00F44CC7" w:rsidP="00F44CC7">
                            <w:pPr>
                              <w:spacing w:after="120" w:line="240" w:lineRule="auto"/>
                              <w:jc w:val="both"/>
                              <w:textDirection w:val="btLr"/>
                              <w:rPr>
                                <w:rFonts w:ascii="Arial" w:eastAsia="Arial" w:hAnsi="Arial" w:cs="Arial"/>
                                <w:color w:val="000000"/>
                                <w:sz w:val="20"/>
                              </w:rPr>
                            </w:pPr>
                          </w:p>
                          <w:p w14:paraId="7F863509" w14:textId="77777777" w:rsidR="002B69F1" w:rsidRDefault="00000000" w:rsidP="002B69F1">
                            <w:pPr>
                              <w:spacing w:after="120" w:line="240" w:lineRule="auto"/>
                              <w:jc w:val="both"/>
                              <w:textDirection w:val="btLr"/>
                              <w:rPr>
                                <w:rFonts w:ascii="Arial" w:eastAsia="Arial" w:hAnsi="Arial" w:cs="Arial"/>
                                <w:color w:val="000000"/>
                                <w:sz w:val="20"/>
                              </w:rPr>
                            </w:pPr>
                            <w:hyperlink r:id="rId12" w:history="1">
                              <w:r w:rsidR="002B69F1" w:rsidRPr="00BD0543">
                                <w:rPr>
                                  <w:rStyle w:val="Hyperlink"/>
                                  <w:rFonts w:ascii="Arial" w:eastAsia="Arial" w:hAnsi="Arial" w:cs="Arial"/>
                                  <w:sz w:val="20"/>
                                </w:rPr>
                                <w:t>https://www.scu.edu/ethics-in-technology-practice/ethical-lenses/</w:t>
                              </w:r>
                            </w:hyperlink>
                            <w:r w:rsidR="002B69F1">
                              <w:rPr>
                                <w:rFonts w:ascii="Arial" w:eastAsia="Arial" w:hAnsi="Arial" w:cs="Arial"/>
                                <w:color w:val="000000"/>
                                <w:sz w:val="20"/>
                              </w:rPr>
                              <w:t xml:space="preserve">: </w:t>
                            </w:r>
                          </w:p>
                          <w:p w14:paraId="1EE26A08" w14:textId="2531B8AB" w:rsidR="002B69F1" w:rsidRPr="00A56D5E" w:rsidRDefault="002B69F1" w:rsidP="002B69F1">
                            <w:pPr>
                              <w:spacing w:after="120" w:line="240" w:lineRule="auto"/>
                              <w:jc w:val="both"/>
                              <w:textDirection w:val="btLr"/>
                              <w:rPr>
                                <w:rFonts w:ascii="Arial" w:eastAsia="Arial" w:hAnsi="Arial" w:cs="Arial"/>
                                <w:color w:val="000000"/>
                                <w:sz w:val="20"/>
                              </w:rPr>
                            </w:pPr>
                            <w:r w:rsidRPr="002B69F1">
                              <w:rPr>
                                <w:rFonts w:ascii="Arial" w:eastAsia="Arial" w:hAnsi="Arial" w:cs="Arial"/>
                                <w:color w:val="000000"/>
                                <w:sz w:val="20"/>
                              </w:rPr>
                              <w:t>Technology and Engineering Practice: Ethical Lenses to Look Through</w:t>
                            </w:r>
                          </w:p>
                          <w:p w14:paraId="4C002BFD" w14:textId="77777777" w:rsidR="00B27200" w:rsidRPr="00B27200" w:rsidRDefault="00B27200" w:rsidP="00B27200">
                            <w:pPr>
                              <w:spacing w:after="0" w:line="240" w:lineRule="auto"/>
                              <w:ind w:left="360" w:firstLine="360"/>
                              <w:rPr>
                                <w:rFonts w:ascii="Arial" w:eastAsia="Times New Roman" w:hAnsi="Arial" w:cs="Arial"/>
                                <w:color w:val="000000"/>
                                <w:sz w:val="20"/>
                                <w:szCs w:val="20"/>
                                <w:lang w:eastAsia="en-P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28.25pt;margin-top:8.8pt;width:542.5pt;height:48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" fillcolor="white [3201]" strokeweight=".5pt">
                <v:textbox>
                  <w:txbxContent>
                    <w:p w14:paraId="1706F355" w14:textId="77777777" w:rsidR="00E57026" w:rsidRDefault="00A56D5E" w:rsidP="00253F05">
                      <w:pPr>
                        <w:spacing w:after="120" w:line="240" w:lineRule="auto"/>
                        <w:jc w:val="both"/>
                        <w:textDirection w:val="btLr"/>
                        <w:rPr>
                          <w:rFonts w:ascii="Arial" w:eastAsia="Arial" w:hAnsi="Arial" w:cs="Arial"/>
                          <w:b/>
                          <w:smallCaps/>
                          <w:color w:val="000000"/>
                          <w:sz w:val="20"/>
                        </w:rPr>
                      </w:pPr>
                      <w:r>
                        <w:rPr>
                          <w:rFonts w:ascii="Arial" w:eastAsia="Arial" w:hAnsi="Arial" w:cs="Arial"/>
                          <w:b/>
                          <w:smallCaps/>
                          <w:color w:val="000000"/>
                          <w:sz w:val="20"/>
                        </w:rPr>
                        <w:t>MORALIST APPROACH</w:t>
                      </w:r>
                    </w:p>
                    <w:p w14:paraId="3B49F262" w14:textId="43B87901" w:rsidR="00253F05" w:rsidRDefault="00253F05" w:rsidP="00E57026">
                      <w:pPr>
                        <w:spacing w:after="120" w:line="240" w:lineRule="auto"/>
                        <w:ind w:firstLine="720"/>
                        <w:jc w:val="both"/>
                        <w:textDirection w:val="btLr"/>
                        <w:rPr>
                          <w:rFonts w:ascii="Arial" w:eastAsia="Arial" w:hAnsi="Arial" w:cs="Arial"/>
                          <w:color w:val="000000"/>
                          <w:sz w:val="20"/>
                        </w:rPr>
                      </w:pPr>
                      <w:r>
                        <w:rPr>
                          <w:rFonts w:ascii="Arial" w:eastAsia="Arial" w:hAnsi="Arial" w:cs="Arial"/>
                          <w:b/>
                          <w:smallCaps/>
                          <w:color w:val="000000"/>
                          <w:sz w:val="20"/>
                        </w:rPr>
                        <w:t xml:space="preserve"> </w:t>
                      </w:r>
                      <w:r>
                        <w:rPr>
                          <w:rFonts w:ascii="Arial" w:eastAsia="Arial" w:hAnsi="Arial" w:cs="Arial"/>
                          <w:color w:val="000000"/>
                          <w:sz w:val="20"/>
                        </w:rPr>
                        <w:t>It is</w:t>
                      </w:r>
                      <w:r>
                        <w:rPr>
                          <w:rFonts w:ascii="Arial" w:eastAsia="Arial" w:hAnsi="Arial" w:cs="Arial"/>
                          <w:color w:val="000000"/>
                          <w:sz w:val="20"/>
                        </w:rPr>
                        <w:t xml:space="preserve"> a type of literary critique that judges the value of the literature based on its morals or ethical teachings. It is </w:t>
                      </w:r>
                      <w:r>
                        <w:rPr>
                          <w:rFonts w:ascii="Arial" w:eastAsia="Arial" w:hAnsi="Arial" w:cs="Arial"/>
                          <w:color w:val="000000"/>
                          <w:sz w:val="20"/>
                        </w:rPr>
                        <w:t xml:space="preserve">judging literary works by their ethical teachings and by their effects on readers. </w:t>
                      </w:r>
                      <w:r w:rsidRPr="002B69F1">
                        <w:rPr>
                          <w:rFonts w:ascii="Arial" w:eastAsia="Arial" w:hAnsi="Arial" w:cs="Arial"/>
                          <w:color w:val="000000"/>
                          <w:sz w:val="20"/>
                        </w:rPr>
                        <w:t>This lens focuses on ​moral rules, rights, principles, and duties.</w:t>
                      </w:r>
                      <w:r>
                        <w:rPr>
                          <w:rFonts w:ascii="Arial" w:eastAsia="Arial" w:hAnsi="Arial" w:cs="Arial"/>
                          <w:color w:val="000000"/>
                          <w:sz w:val="20"/>
                        </w:rPr>
                        <w:t xml:space="preserve"> In simpler terms, it determines the worth of literature by seeing if it encourages good out of the reader.</w:t>
                      </w:r>
                      <w:r w:rsidRPr="002B69F1">
                        <w:rPr>
                          <w:rFonts w:ascii="Arial" w:eastAsia="Arial" w:hAnsi="Arial" w:cs="Arial"/>
                          <w:color w:val="000000"/>
                          <w:sz w:val="20"/>
                        </w:rPr>
                        <w:t xml:space="preserve"> </w:t>
                      </w:r>
                    </w:p>
                    <w:p w14:paraId="0692AA3D" w14:textId="10828243" w:rsidR="00253F05" w:rsidRDefault="00A52E64" w:rsidP="00A52E64">
                      <w:pPr>
                        <w:spacing w:after="120" w:line="240" w:lineRule="auto"/>
                        <w:ind w:firstLine="720"/>
                        <w:jc w:val="both"/>
                        <w:textDirection w:val="btLr"/>
                        <w:rPr>
                          <w:rFonts w:ascii="Arial" w:eastAsia="Arial" w:hAnsi="Arial" w:cs="Arial"/>
                          <w:color w:val="000000"/>
                          <w:sz w:val="20"/>
                        </w:rPr>
                      </w:pPr>
                      <w:r>
                        <w:rPr>
                          <w:rFonts w:ascii="Arial" w:eastAsia="Arial" w:hAnsi="Arial" w:cs="Arial"/>
                          <w:color w:val="000000"/>
                          <w:sz w:val="20"/>
                        </w:rPr>
                        <w:t xml:space="preserve">This approach focuses individuals, couples, families, and professionals on a moralistic definition of relationship, life and family processes that presume a moral ascendancy of one value system over others. </w:t>
                      </w:r>
                      <w:r w:rsidRPr="00A56D5E">
                        <w:rPr>
                          <w:rFonts w:ascii="Arial" w:eastAsia="Arial" w:hAnsi="Arial" w:cs="Arial"/>
                          <w:color w:val="000000"/>
                          <w:sz w:val="20"/>
                        </w:rPr>
                        <w:t>In the moralist approach to analyzing literature, you can look into the humanistic values of the text—equality, tolerance, social justice, and cultural sensitivity—and evaluate its impact on society.</w:t>
                      </w:r>
                    </w:p>
                    <w:p w14:paraId="249AD44F" w14:textId="77777777" w:rsidR="00A52E64" w:rsidRDefault="00A52E64" w:rsidP="00A52E64">
                      <w:pPr>
                        <w:spacing w:after="120" w:line="240" w:lineRule="auto"/>
                        <w:ind w:firstLine="720"/>
                        <w:jc w:val="both"/>
                        <w:textDirection w:val="btLr"/>
                        <w:rPr>
                          <w:rFonts w:ascii="Arial" w:eastAsia="Arial" w:hAnsi="Arial" w:cs="Arial"/>
                          <w:color w:val="000000"/>
                          <w:sz w:val="20"/>
                        </w:rPr>
                      </w:pPr>
                    </w:p>
                    <w:p w14:paraId="08534F4D" w14:textId="77777777" w:rsidR="00253F05" w:rsidRPr="00253F05" w:rsidRDefault="00253F05" w:rsidP="00A56D5E">
                      <w:pPr>
                        <w:spacing w:after="120" w:line="240" w:lineRule="auto"/>
                        <w:jc w:val="both"/>
                        <w:textDirection w:val="btLr"/>
                        <w:rPr>
                          <w:rFonts w:ascii="Arial" w:eastAsia="Arial" w:hAnsi="Arial" w:cs="Arial"/>
                          <w:b/>
                          <w:bCs/>
                          <w:color w:val="000000"/>
                          <w:sz w:val="20"/>
                        </w:rPr>
                      </w:pPr>
                      <w:r w:rsidRPr="00253F05">
                        <w:rPr>
                          <w:rFonts w:ascii="Arial" w:eastAsia="Arial" w:hAnsi="Arial" w:cs="Arial"/>
                          <w:b/>
                          <w:bCs/>
                          <w:color w:val="000000"/>
                          <w:sz w:val="20"/>
                        </w:rPr>
                        <w:t xml:space="preserve">CHARACTERISTICS OF MORALIST APPROACH: </w:t>
                      </w:r>
                    </w:p>
                    <w:p w14:paraId="7D78F0ED" w14:textId="6BBB3008" w:rsidR="00F44CC7" w:rsidRDefault="002B69F1" w:rsidP="00DF1861">
                      <w:pPr>
                        <w:pStyle w:val="ListParagraph"/>
                        <w:numPr>
                          <w:ilvl w:val="0"/>
                          <w:numId w:val="66"/>
                        </w:numPr>
                        <w:spacing w:after="120" w:line="240" w:lineRule="auto"/>
                        <w:jc w:val="both"/>
                        <w:textDirection w:val="btLr"/>
                        <w:rPr>
                          <w:rFonts w:ascii="Arial" w:eastAsia="Arial" w:hAnsi="Arial" w:cs="Arial"/>
                          <w:color w:val="000000"/>
                          <w:sz w:val="20"/>
                        </w:rPr>
                      </w:pPr>
                      <w:r w:rsidRPr="00DF1861">
                        <w:rPr>
                          <w:rFonts w:ascii="Arial" w:eastAsia="Arial" w:hAnsi="Arial" w:cs="Arial"/>
                          <w:i/>
                          <w:iCs/>
                          <w:color w:val="000000"/>
                          <w:sz w:val="20"/>
                        </w:rPr>
                        <w:t>It</w:t>
                      </w:r>
                      <w:r w:rsidR="00DF1861" w:rsidRPr="00DF1861">
                        <w:rPr>
                          <w:rFonts w:ascii="Arial" w:eastAsia="Arial" w:hAnsi="Arial" w:cs="Arial"/>
                          <w:i/>
                          <w:iCs/>
                          <w:color w:val="000000"/>
                          <w:sz w:val="20"/>
                        </w:rPr>
                        <w:t>s concern is not only to discover meaning but also to determine whether works of literature are both true and significant.</w:t>
                      </w:r>
                    </w:p>
                    <w:p w14:paraId="21FDC8E3" w14:textId="0926DAF8" w:rsidR="00DF1861" w:rsidRPr="00DF1861" w:rsidRDefault="00DF1861" w:rsidP="00DF1861">
                      <w:pPr>
                        <w:pStyle w:val="ListParagraph"/>
                        <w:numPr>
                          <w:ilvl w:val="0"/>
                          <w:numId w:val="66"/>
                        </w:numPr>
                        <w:spacing w:after="120" w:line="240" w:lineRule="auto"/>
                        <w:jc w:val="both"/>
                        <w:textDirection w:val="btLr"/>
                        <w:rPr>
                          <w:rFonts w:ascii="Arial" w:eastAsia="Arial" w:hAnsi="Arial" w:cs="Arial"/>
                          <w:i/>
                          <w:iCs/>
                          <w:color w:val="000000"/>
                          <w:sz w:val="20"/>
                        </w:rPr>
                      </w:pPr>
                      <w:r w:rsidRPr="00DF1861">
                        <w:rPr>
                          <w:rFonts w:ascii="Arial" w:eastAsia="Arial" w:hAnsi="Arial" w:cs="Arial"/>
                          <w:i/>
                          <w:iCs/>
                          <w:color w:val="000000"/>
                          <w:sz w:val="20"/>
                        </w:rPr>
                        <w:t>It is used to determine whether a work conveys a lesson or a message and whether it can help readers lead better lives and improve their understanding of the world.</w:t>
                      </w:r>
                    </w:p>
                    <w:p w14:paraId="7048D08C" w14:textId="48D89EC4" w:rsidR="00E57026" w:rsidRPr="00BC227F" w:rsidRDefault="00DF1861" w:rsidP="00E57026">
                      <w:pPr>
                        <w:pStyle w:val="ListParagraph"/>
                        <w:numPr>
                          <w:ilvl w:val="0"/>
                          <w:numId w:val="66"/>
                        </w:numPr>
                        <w:spacing w:after="120" w:line="240" w:lineRule="auto"/>
                        <w:jc w:val="both"/>
                        <w:textDirection w:val="btLr"/>
                        <w:rPr>
                          <w:rFonts w:ascii="Arial" w:eastAsia="Arial" w:hAnsi="Arial" w:cs="Arial"/>
                          <w:b/>
                          <w:bCs/>
                          <w:color w:val="000000"/>
                          <w:sz w:val="20"/>
                        </w:rPr>
                      </w:pPr>
                      <w:r>
                        <w:rPr>
                          <w:rFonts w:ascii="Arial" w:eastAsia="Arial" w:hAnsi="Arial" w:cs="Arial"/>
                          <w:color w:val="000000"/>
                          <w:sz w:val="20"/>
                        </w:rPr>
                        <w:t xml:space="preserve">Using this approach, literature that is ethically sound and virtuous is praised while literature that misguides and corrupts is condemned. </w:t>
                      </w:r>
                    </w:p>
                    <w:p w14:paraId="06C9D97E" w14:textId="77777777" w:rsidR="00BC227F" w:rsidRPr="00E57026" w:rsidRDefault="00BC227F" w:rsidP="00BC227F">
                      <w:pPr>
                        <w:pStyle w:val="ListParagraph"/>
                        <w:spacing w:after="120" w:line="240" w:lineRule="auto"/>
                        <w:jc w:val="both"/>
                        <w:textDirection w:val="btLr"/>
                        <w:rPr>
                          <w:rFonts w:ascii="Arial" w:eastAsia="Arial" w:hAnsi="Arial" w:cs="Arial"/>
                          <w:b/>
                          <w:bCs/>
                          <w:color w:val="000000"/>
                          <w:sz w:val="20"/>
                        </w:rPr>
                      </w:pPr>
                    </w:p>
                    <w:p w14:paraId="71A682CC" w14:textId="77777777" w:rsidR="00BC227F" w:rsidRDefault="00E57026" w:rsidP="00BC227F">
                      <w:pPr>
                        <w:spacing w:after="120" w:line="240" w:lineRule="auto"/>
                        <w:jc w:val="both"/>
                        <w:textDirection w:val="btLr"/>
                        <w:rPr>
                          <w:rFonts w:ascii="Arial" w:eastAsia="Arial" w:hAnsi="Arial" w:cs="Arial"/>
                          <w:b/>
                          <w:bCs/>
                          <w:color w:val="000000"/>
                          <w:sz w:val="20"/>
                        </w:rPr>
                      </w:pPr>
                      <w:r w:rsidRPr="00E57026">
                        <w:rPr>
                          <w:rFonts w:ascii="Arial" w:eastAsia="Arial" w:hAnsi="Arial" w:cs="Arial"/>
                          <w:b/>
                          <w:bCs/>
                          <w:color w:val="000000"/>
                          <w:sz w:val="20"/>
                        </w:rPr>
                        <w:t>LET US STUDY AGAIN SONNET 127</w:t>
                      </w:r>
                      <w:r>
                        <w:rPr>
                          <w:rFonts w:ascii="Arial" w:eastAsia="Arial" w:hAnsi="Arial" w:cs="Arial"/>
                          <w:b/>
                          <w:bCs/>
                          <w:color w:val="000000"/>
                          <w:sz w:val="20"/>
                        </w:rPr>
                        <w:t>:</w:t>
                      </w:r>
                    </w:p>
                    <w:p w14:paraId="70999DCE" w14:textId="1CEE00EF" w:rsidR="00E57026" w:rsidRDefault="00E57026" w:rsidP="00BC227F">
                      <w:pPr>
                        <w:spacing w:after="120" w:line="240" w:lineRule="auto"/>
                        <w:jc w:val="both"/>
                        <w:textDirection w:val="btLr"/>
                        <w:rPr>
                          <w:rFonts w:ascii="Arial" w:eastAsia="Arial" w:hAnsi="Arial" w:cs="Arial"/>
                          <w:b/>
                          <w:bCs/>
                          <w:color w:val="000000"/>
                          <w:sz w:val="20"/>
                        </w:rPr>
                      </w:pPr>
                      <w:r w:rsidRPr="00E57026">
                        <w:rPr>
                          <w:rFonts w:ascii="Arial" w:eastAsia="Arial" w:hAnsi="Arial" w:cs="Arial"/>
                          <w:b/>
                          <w:bCs/>
                          <w:noProof/>
                          <w:color w:val="000000"/>
                          <w:sz w:val="20"/>
                        </w:rPr>
                        <w:drawing>
                          <wp:inline distT="0" distB="0" distL="0" distR="0" wp14:anchorId="2CE473DA" wp14:editId="533D3568">
                            <wp:extent cx="3365500" cy="2755900"/>
                            <wp:effectExtent l="0" t="0" r="6350" b="6350"/>
                            <wp:docPr id="1935319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0" cy="2755900"/>
                                    </a:xfrm>
                                    <a:prstGeom prst="rect">
                                      <a:avLst/>
                                    </a:prstGeom>
                                    <a:noFill/>
                                    <a:ln>
                                      <a:noFill/>
                                    </a:ln>
                                  </pic:spPr>
                                </pic:pic>
                              </a:graphicData>
                            </a:graphic>
                          </wp:inline>
                        </w:drawing>
                      </w:r>
                    </w:p>
                    <w:p w14:paraId="6E14220A" w14:textId="77777777" w:rsidR="00E57026" w:rsidRDefault="00E57026" w:rsidP="00E57026">
                      <w:pPr>
                        <w:spacing w:after="120" w:line="240" w:lineRule="auto"/>
                        <w:jc w:val="both"/>
                        <w:textDirection w:val="btLr"/>
                        <w:rPr>
                          <w:rFonts w:ascii="Arial" w:eastAsia="Arial" w:hAnsi="Arial" w:cs="Arial"/>
                          <w:b/>
                          <w:bCs/>
                          <w:color w:val="000000"/>
                          <w:sz w:val="20"/>
                        </w:rPr>
                      </w:pPr>
                    </w:p>
                    <w:p w14:paraId="3DFA53C7" w14:textId="77777777" w:rsidR="00E57026" w:rsidRDefault="00E57026" w:rsidP="00E57026">
                      <w:pPr>
                        <w:spacing w:after="120" w:line="240" w:lineRule="auto"/>
                        <w:jc w:val="both"/>
                        <w:textDirection w:val="btLr"/>
                        <w:rPr>
                          <w:rFonts w:ascii="Arial" w:eastAsia="Arial" w:hAnsi="Arial" w:cs="Arial"/>
                          <w:b/>
                          <w:bCs/>
                          <w:color w:val="000000"/>
                          <w:sz w:val="20"/>
                        </w:rPr>
                      </w:pPr>
                    </w:p>
                    <w:p w14:paraId="31887815" w14:textId="77777777" w:rsidR="00E57026" w:rsidRDefault="00E57026" w:rsidP="00E57026">
                      <w:pPr>
                        <w:spacing w:after="120" w:line="240" w:lineRule="auto"/>
                        <w:jc w:val="both"/>
                        <w:textDirection w:val="btLr"/>
                        <w:rPr>
                          <w:rFonts w:ascii="Arial" w:eastAsia="Arial" w:hAnsi="Arial" w:cs="Arial"/>
                          <w:b/>
                          <w:bCs/>
                          <w:color w:val="000000"/>
                          <w:sz w:val="20"/>
                        </w:rPr>
                      </w:pPr>
                    </w:p>
                    <w:p w14:paraId="3E33E413" w14:textId="020A14A2" w:rsidR="00E57026" w:rsidRDefault="00E57026" w:rsidP="00E57026">
                      <w:pPr>
                        <w:spacing w:after="120" w:line="240" w:lineRule="auto"/>
                        <w:jc w:val="both"/>
                        <w:textDirection w:val="btLr"/>
                        <w:rPr>
                          <w:rFonts w:ascii="Arial" w:eastAsia="Arial" w:hAnsi="Arial" w:cs="Arial"/>
                          <w:b/>
                          <w:bCs/>
                          <w:color w:val="000000"/>
                          <w:sz w:val="20"/>
                        </w:rPr>
                      </w:pPr>
                    </w:p>
                    <w:p w14:paraId="05D99E85" w14:textId="77777777" w:rsidR="00E57026" w:rsidRDefault="00E57026" w:rsidP="00E57026">
                      <w:pPr>
                        <w:spacing w:after="120" w:line="240" w:lineRule="auto"/>
                        <w:jc w:val="both"/>
                        <w:textDirection w:val="btLr"/>
                        <w:rPr>
                          <w:rFonts w:ascii="Arial" w:eastAsia="Arial" w:hAnsi="Arial" w:cs="Arial"/>
                          <w:b/>
                          <w:bCs/>
                          <w:color w:val="000000"/>
                          <w:sz w:val="20"/>
                        </w:rPr>
                      </w:pPr>
                    </w:p>
                    <w:p w14:paraId="7069342F"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A37844" w14:textId="77777777" w:rsidR="00E57026" w:rsidRDefault="00E57026" w:rsidP="00E57026">
                      <w:pPr>
                        <w:spacing w:after="120" w:line="240" w:lineRule="auto"/>
                        <w:jc w:val="both"/>
                        <w:textDirection w:val="btLr"/>
                        <w:rPr>
                          <w:rFonts w:ascii="Arial" w:eastAsia="Arial" w:hAnsi="Arial" w:cs="Arial"/>
                          <w:b/>
                          <w:bCs/>
                          <w:color w:val="000000"/>
                          <w:sz w:val="20"/>
                        </w:rPr>
                      </w:pPr>
                    </w:p>
                    <w:p w14:paraId="0D304B3D" w14:textId="77777777" w:rsidR="00E57026" w:rsidRDefault="00E57026" w:rsidP="00E57026">
                      <w:pPr>
                        <w:spacing w:after="120" w:line="240" w:lineRule="auto"/>
                        <w:jc w:val="both"/>
                        <w:textDirection w:val="btLr"/>
                        <w:rPr>
                          <w:rFonts w:ascii="Arial" w:eastAsia="Arial" w:hAnsi="Arial" w:cs="Arial"/>
                          <w:b/>
                          <w:bCs/>
                          <w:color w:val="000000"/>
                          <w:sz w:val="20"/>
                        </w:rPr>
                      </w:pPr>
                    </w:p>
                    <w:p w14:paraId="25E6ACCC" w14:textId="77777777" w:rsidR="00E57026" w:rsidRDefault="00E57026" w:rsidP="00E57026">
                      <w:pPr>
                        <w:spacing w:after="120" w:line="240" w:lineRule="auto"/>
                        <w:jc w:val="both"/>
                        <w:textDirection w:val="btLr"/>
                        <w:rPr>
                          <w:rFonts w:ascii="Arial" w:eastAsia="Arial" w:hAnsi="Arial" w:cs="Arial"/>
                          <w:b/>
                          <w:bCs/>
                          <w:color w:val="000000"/>
                          <w:sz w:val="20"/>
                        </w:rPr>
                      </w:pPr>
                    </w:p>
                    <w:p w14:paraId="4A5A7BD8"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3F786B" w14:textId="77777777" w:rsidR="00E57026" w:rsidRPr="00E57026" w:rsidRDefault="00E57026" w:rsidP="00E57026">
                      <w:pPr>
                        <w:spacing w:after="120" w:line="240" w:lineRule="auto"/>
                        <w:jc w:val="both"/>
                        <w:textDirection w:val="btLr"/>
                        <w:rPr>
                          <w:rFonts w:ascii="Arial" w:eastAsia="Arial" w:hAnsi="Arial" w:cs="Arial"/>
                          <w:b/>
                          <w:bCs/>
                          <w:color w:val="000000"/>
                          <w:sz w:val="20"/>
                        </w:rPr>
                      </w:pPr>
                    </w:p>
                    <w:p w14:paraId="699BD33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1A0380D0"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13716C9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1601CE7"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13490DA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749E1F7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12A7AA9"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5B0A29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08F10847" w14:textId="77777777" w:rsidR="00F44CC7" w:rsidRDefault="00F44CC7" w:rsidP="00F44CC7">
                      <w:pPr>
                        <w:spacing w:after="120" w:line="240" w:lineRule="auto"/>
                        <w:jc w:val="both"/>
                        <w:textDirection w:val="btLr"/>
                        <w:rPr>
                          <w:rFonts w:ascii="Arial" w:eastAsia="Arial" w:hAnsi="Arial" w:cs="Arial"/>
                          <w:color w:val="000000"/>
                          <w:sz w:val="20"/>
                        </w:rPr>
                      </w:pPr>
                    </w:p>
                    <w:p w14:paraId="7F863509" w14:textId="77777777" w:rsidR="002B69F1" w:rsidRDefault="002B69F1" w:rsidP="002B69F1">
                      <w:pPr>
                        <w:spacing w:after="120" w:line="240" w:lineRule="auto"/>
                        <w:jc w:val="both"/>
                        <w:textDirection w:val="btLr"/>
                        <w:rPr>
                          <w:rFonts w:ascii="Arial" w:eastAsia="Arial" w:hAnsi="Arial" w:cs="Arial"/>
                          <w:color w:val="000000"/>
                          <w:sz w:val="20"/>
                        </w:rPr>
                      </w:pPr>
                      <w:hyperlink r:id="rId14" w:history="1">
                        <w:r w:rsidRPr="00BD0543">
                          <w:rPr>
                            <w:rStyle w:val="Hyperlink"/>
                            <w:rFonts w:ascii="Arial" w:eastAsia="Arial" w:hAnsi="Arial" w:cs="Arial"/>
                            <w:sz w:val="20"/>
                          </w:rPr>
                          <w:t>https://www.scu.edu/ethics-in-technology-practice/ethical-lenses/</w:t>
                        </w:r>
                      </w:hyperlink>
                      <w:r>
                        <w:rPr>
                          <w:rFonts w:ascii="Arial" w:eastAsia="Arial" w:hAnsi="Arial" w:cs="Arial"/>
                          <w:color w:val="000000"/>
                          <w:sz w:val="20"/>
                        </w:rPr>
                        <w:t xml:space="preserve">: </w:t>
                      </w:r>
                    </w:p>
                    <w:p w14:paraId="1EE26A08" w14:textId="2531B8AB" w:rsidR="002B69F1" w:rsidRPr="00A56D5E" w:rsidRDefault="002B69F1" w:rsidP="002B69F1">
                      <w:pPr>
                        <w:spacing w:after="120" w:line="240" w:lineRule="auto"/>
                        <w:jc w:val="both"/>
                        <w:textDirection w:val="btLr"/>
                        <w:rPr>
                          <w:rFonts w:ascii="Arial" w:eastAsia="Arial" w:hAnsi="Arial" w:cs="Arial"/>
                          <w:color w:val="000000"/>
                          <w:sz w:val="20"/>
                        </w:rPr>
                      </w:pPr>
                      <w:r w:rsidRPr="002B69F1">
                        <w:rPr>
                          <w:rFonts w:ascii="Arial" w:eastAsia="Arial" w:hAnsi="Arial" w:cs="Arial"/>
                          <w:color w:val="000000"/>
                          <w:sz w:val="20"/>
                        </w:rPr>
                        <w:t>Technology and Engineering Practice: Ethical Lenses to Look Through</w:t>
                      </w:r>
                    </w:p>
                    <w:p w14:paraId="4C002BFD" w14:textId="77777777" w:rsidR="00B27200" w:rsidRPr="00B27200" w:rsidRDefault="00B27200" w:rsidP="00B27200">
                      <w:pPr>
                        <w:spacing w:after="0" w:line="240" w:lineRule="auto"/>
                        <w:ind w:left="360" w:firstLine="360"/>
                        <w:rPr>
                          <w:rFonts w:ascii="Arial" w:eastAsia="Times New Roman" w:hAnsi="Arial" w:cs="Arial"/>
                          <w:color w:val="000000"/>
                          <w:sz w:val="20"/>
                          <w:szCs w:val="20"/>
                          <w:lang w:eastAsia="en-PH"/>
                        </w:rPr>
                      </w:pPr>
                    </w:p>
                  </w:txbxContent>
                </v:textbox>
                <w10:wrap anchorx="margin"/>
              </v:shape>
            </w:pict>
          </mc:Fallback>
        </mc:AlternateContent>
      </w:r>
    </w:p>
    <w:p w14:paraId="26208C3D" w14:textId="665A94DF" w:rsidR="004012FD" w:rsidRPr="002C31F4" w:rsidRDefault="004012FD" w:rsidP="006665B4">
      <w:pPr>
        <w:spacing w:after="0" w:line="240" w:lineRule="auto"/>
        <w:jc w:val="both"/>
        <w:rPr>
          <w:rFonts w:ascii="Bookman Old Style" w:hAnsi="Bookman Old Style"/>
        </w:rPr>
      </w:pPr>
    </w:p>
    <w:p w14:paraId="53CB6781" w14:textId="35B4D3A6"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076117A5" w:rsidR="006665B4" w:rsidRPr="002C31F4" w:rsidRDefault="006665B4" w:rsidP="006665B4">
      <w:pPr>
        <w:spacing w:after="0" w:line="240" w:lineRule="auto"/>
        <w:jc w:val="both"/>
        <w:rPr>
          <w:rFonts w:ascii="Bookman Old Style" w:hAnsi="Bookman Old Style"/>
        </w:rPr>
      </w:pPr>
    </w:p>
    <w:p w14:paraId="6F10A813" w14:textId="4438D4F9"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2E2B62A1" w:rsidR="00F24F53" w:rsidRPr="002C31F4" w:rsidRDefault="00F24F53" w:rsidP="00A67437">
      <w:pPr>
        <w:spacing w:after="0" w:line="240" w:lineRule="auto"/>
        <w:rPr>
          <w:rFonts w:ascii="Bookman Old Style" w:hAnsi="Bookman Old Style"/>
        </w:rPr>
      </w:pPr>
    </w:p>
    <w:p w14:paraId="1D34B14B" w14:textId="763CB589" w:rsidR="00E71251" w:rsidRPr="002C31F4" w:rsidRDefault="00E71251" w:rsidP="00A67437">
      <w:pPr>
        <w:spacing w:after="0" w:line="240" w:lineRule="auto"/>
        <w:rPr>
          <w:rFonts w:ascii="Bookman Old Style" w:hAnsi="Bookman Old Style"/>
        </w:rPr>
      </w:pPr>
    </w:p>
    <w:p w14:paraId="09823C9A" w14:textId="5173912E" w:rsidR="00E71251" w:rsidRPr="002C31F4" w:rsidRDefault="00CD689D" w:rsidP="00A67437">
      <w:pPr>
        <w:spacing w:after="0" w:line="240" w:lineRule="auto"/>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8992" behindDoc="0" locked="0" layoutInCell="1" allowOverlap="1" wp14:anchorId="5FFAC0CE" wp14:editId="791816B3">
                <wp:simplePos x="0" y="0"/>
                <wp:positionH relativeFrom="page">
                  <wp:posOffset>3898900</wp:posOffset>
                </wp:positionH>
                <wp:positionV relativeFrom="paragraph">
                  <wp:posOffset>91440</wp:posOffset>
                </wp:positionV>
                <wp:extent cx="3206750" cy="2730500"/>
                <wp:effectExtent l="0" t="0" r="12700" b="12700"/>
                <wp:wrapNone/>
                <wp:docPr id="1030763793" name="Text Box 1030763793"/>
                <wp:cNvGraphicFramePr/>
                <a:graphic xmlns:a="http://schemas.openxmlformats.org/drawingml/2006/main">
                  <a:graphicData uri="http://schemas.microsoft.com/office/word/2010/wordprocessingShape">
                    <wps:wsp>
                      <wps:cNvSpPr txBox="1"/>
                      <wps:spPr>
                        <a:xfrm>
                          <a:off x="0" y="0"/>
                          <a:ext cx="3206750" cy="2730500"/>
                        </a:xfrm>
                        <a:prstGeom prst="rect">
                          <a:avLst/>
                        </a:prstGeom>
                        <a:solidFill>
                          <a:schemeClr val="lt1"/>
                        </a:solidFill>
                        <a:ln w="6350">
                          <a:solidFill>
                            <a:prstClr val="black"/>
                          </a:solidFill>
                        </a:ln>
                      </wps:spPr>
                      <wps:txbx>
                        <w:txbxContent>
                          <w:p w14:paraId="13149536" w14:textId="77777777" w:rsidR="00BC227F" w:rsidRDefault="00BC227F" w:rsidP="00BC227F">
                            <w:pPr>
                              <w:spacing w:after="0" w:line="240" w:lineRule="auto"/>
                              <w:jc w:val="both"/>
                              <w:textDirection w:val="btLr"/>
                            </w:pPr>
                            <w:r>
                              <w:rPr>
                                <w:rFonts w:ascii="Arial" w:eastAsia="Arial" w:hAnsi="Arial" w:cs="Arial"/>
                                <w:b/>
                                <w:color w:val="000000"/>
                                <w:sz w:val="20"/>
                              </w:rPr>
                              <w:t>Remember</w:t>
                            </w:r>
                            <w:r>
                              <w:rPr>
                                <w:rFonts w:ascii="Arial" w:eastAsia="Arial" w:hAnsi="Arial" w:cs="Arial"/>
                                <w:color w:val="000000"/>
                                <w:sz w:val="20"/>
                              </w:rPr>
                              <w:t>:</w:t>
                            </w:r>
                          </w:p>
                          <w:p w14:paraId="17AD0113" w14:textId="77777777" w:rsidR="00BC227F" w:rsidRDefault="00BC227F" w:rsidP="00BC227F">
                            <w:pPr>
                              <w:spacing w:after="0" w:line="240" w:lineRule="auto"/>
                              <w:jc w:val="both"/>
                              <w:textDirection w:val="btLr"/>
                            </w:pPr>
                          </w:p>
                          <w:p w14:paraId="630F022D" w14:textId="77777777" w:rsidR="00BC227F" w:rsidRDefault="00BC227F" w:rsidP="00BC227F">
                            <w:pPr>
                              <w:spacing w:after="0" w:line="240" w:lineRule="auto"/>
                              <w:jc w:val="both"/>
                              <w:textDirection w:val="btLr"/>
                            </w:pPr>
                            <w:r>
                              <w:rPr>
                                <w:rFonts w:ascii="Arial" w:eastAsia="Arial" w:hAnsi="Arial" w:cs="Arial"/>
                                <w:color w:val="000000"/>
                                <w:sz w:val="20"/>
                              </w:rPr>
                              <w:t>“</w:t>
                            </w:r>
                            <w:r>
                              <w:rPr>
                                <w:rFonts w:ascii="Arial" w:eastAsia="Arial" w:hAnsi="Arial" w:cs="Arial"/>
                                <w:b/>
                                <w:i/>
                                <w:color w:val="000000"/>
                                <w:sz w:val="20"/>
                                <w:u w:val="single"/>
                              </w:rPr>
                              <w:t>True Beauty must come in an honest package</w:t>
                            </w:r>
                            <w:r>
                              <w:rPr>
                                <w:rFonts w:ascii="Arial" w:eastAsia="Arial" w:hAnsi="Arial" w:cs="Arial"/>
                                <w:color w:val="000000"/>
                                <w:sz w:val="20"/>
                              </w:rPr>
                              <w:t>.”(refer to lines 5-8 of Sonnet 127)</w:t>
                            </w:r>
                          </w:p>
                          <w:p w14:paraId="51D3751A" w14:textId="006C5EFB" w:rsidR="00BC227F" w:rsidRDefault="00BC227F" w:rsidP="00BC227F">
                            <w:pPr>
                              <w:spacing w:after="0" w:line="240" w:lineRule="auto"/>
                              <w:jc w:val="both"/>
                              <w:textDirection w:val="btLr"/>
                            </w:pPr>
                            <w:r>
                              <w:rPr>
                                <w:rFonts w:ascii="Arial" w:eastAsia="Arial" w:hAnsi="Arial" w:cs="Arial"/>
                                <w:color w:val="000000"/>
                                <w:sz w:val="20"/>
                              </w:rPr>
                              <w:t>The standard “beauty” has lost its naturalness, probably because of the use of wigs, and hair dye, rouges, lipsticks, and mascara</w:t>
                            </w:r>
                          </w:p>
                          <w:p w14:paraId="384050D8" w14:textId="77777777" w:rsidR="00BC227F" w:rsidRDefault="00BC227F" w:rsidP="00BC227F">
                            <w:pPr>
                              <w:spacing w:after="0" w:line="240" w:lineRule="auto"/>
                              <w:jc w:val="both"/>
                              <w:textDirection w:val="btLr"/>
                            </w:pPr>
                          </w:p>
                          <w:p w14:paraId="166A459D" w14:textId="77777777" w:rsidR="00BC227F" w:rsidRDefault="00BC227F" w:rsidP="00BC227F">
                            <w:pPr>
                              <w:spacing w:after="0" w:line="240" w:lineRule="auto"/>
                              <w:jc w:val="both"/>
                              <w:textDirection w:val="btLr"/>
                            </w:pPr>
                            <w:r>
                              <w:rPr>
                                <w:rFonts w:ascii="Arial" w:eastAsia="Arial" w:hAnsi="Arial" w:cs="Arial"/>
                                <w:color w:val="000000"/>
                                <w:sz w:val="20"/>
                              </w:rPr>
                              <w:t>“</w:t>
                            </w:r>
                            <w:r>
                              <w:rPr>
                                <w:rFonts w:ascii="Arial" w:eastAsia="Arial" w:hAnsi="Arial" w:cs="Arial"/>
                                <w:b/>
                                <w:i/>
                                <w:color w:val="000000"/>
                                <w:sz w:val="20"/>
                                <w:u w:val="single"/>
                              </w:rPr>
                              <w:t>Fake cannot reflect beauty</w:t>
                            </w:r>
                            <w:r>
                              <w:rPr>
                                <w:rFonts w:ascii="Arial" w:eastAsia="Arial" w:hAnsi="Arial" w:cs="Arial"/>
                                <w:color w:val="000000"/>
                                <w:sz w:val="20"/>
                              </w:rPr>
                              <w:t>.” (refer to lines 8-11 of Sonnet 127)</w:t>
                            </w:r>
                          </w:p>
                          <w:p w14:paraId="05FD5508" w14:textId="58846C2B" w:rsidR="00BC227F" w:rsidRDefault="00BC227F" w:rsidP="00BC227F">
                            <w:pPr>
                              <w:spacing w:after="120" w:line="240" w:lineRule="auto"/>
                              <w:jc w:val="both"/>
                              <w:textDirection w:val="btLr"/>
                            </w:pPr>
                            <w:r>
                              <w:rPr>
                                <w:rFonts w:ascii="Arial" w:eastAsia="Arial" w:hAnsi="Arial" w:cs="Arial"/>
                                <w:color w:val="000000"/>
                                <w:sz w:val="20"/>
                              </w:rPr>
                              <w:t>Her beauty represents honesty. Her beauty demolishes that notion that the fake blonde is more beautiful than the natural brunette.</w:t>
                            </w:r>
                          </w:p>
                          <w:p w14:paraId="251C7CF4" w14:textId="4CCA1D9E" w:rsidR="00E57026" w:rsidRDefault="00BC227F" w:rsidP="00BC227F">
                            <w:pPr>
                              <w:spacing w:after="120" w:line="240" w:lineRule="auto"/>
                              <w:jc w:val="center"/>
                              <w:textDirection w:val="btLr"/>
                              <w:rPr>
                                <w:rFonts w:ascii="Arial" w:eastAsia="Arial" w:hAnsi="Arial" w:cs="Arial"/>
                                <w:b/>
                                <w:bCs/>
                                <w:color w:val="000000"/>
                                <w:sz w:val="20"/>
                              </w:rPr>
                            </w:pPr>
                            <w:r>
                              <w:rPr>
                                <w:rFonts w:ascii="Arial" w:eastAsia="Arial" w:hAnsi="Arial" w:cs="Arial"/>
                                <w:color w:val="000000"/>
                                <w:sz w:val="20"/>
                              </w:rPr>
                              <w:t>The speaker also believes that nature is slandered when attempts are made to crush naturalness into a false concept of beauty. He disdains such actions and will condemn them at every opportunity.</w:t>
                            </w:r>
                          </w:p>
                          <w:p w14:paraId="50F26D30" w14:textId="77777777" w:rsidR="00E57026" w:rsidRDefault="00E57026" w:rsidP="00E57026">
                            <w:pPr>
                              <w:spacing w:after="120" w:line="240" w:lineRule="auto"/>
                              <w:jc w:val="both"/>
                              <w:textDirection w:val="btLr"/>
                              <w:rPr>
                                <w:rFonts w:ascii="Arial" w:eastAsia="Arial" w:hAnsi="Arial" w:cs="Arial"/>
                                <w:b/>
                                <w:bCs/>
                                <w:color w:val="000000"/>
                                <w:sz w:val="20"/>
                              </w:rPr>
                            </w:pPr>
                          </w:p>
                          <w:p w14:paraId="7F53AE63" w14:textId="77777777" w:rsidR="00E57026" w:rsidRDefault="00E57026" w:rsidP="00E57026">
                            <w:pPr>
                              <w:spacing w:after="120" w:line="240" w:lineRule="auto"/>
                              <w:jc w:val="both"/>
                              <w:textDirection w:val="btLr"/>
                              <w:rPr>
                                <w:rFonts w:ascii="Arial" w:eastAsia="Arial" w:hAnsi="Arial" w:cs="Arial"/>
                                <w:b/>
                                <w:bCs/>
                                <w:color w:val="000000"/>
                                <w:sz w:val="20"/>
                              </w:rPr>
                            </w:pPr>
                          </w:p>
                          <w:p w14:paraId="48561801" w14:textId="77777777" w:rsidR="00E57026" w:rsidRDefault="00E57026" w:rsidP="00E57026">
                            <w:pPr>
                              <w:spacing w:after="120" w:line="240" w:lineRule="auto"/>
                              <w:jc w:val="both"/>
                              <w:textDirection w:val="btLr"/>
                              <w:rPr>
                                <w:rFonts w:ascii="Arial" w:eastAsia="Arial" w:hAnsi="Arial" w:cs="Arial"/>
                                <w:b/>
                                <w:bCs/>
                                <w:color w:val="000000"/>
                                <w:sz w:val="20"/>
                              </w:rPr>
                            </w:pPr>
                          </w:p>
                          <w:p w14:paraId="29E3CAF0" w14:textId="77777777" w:rsidR="00E57026" w:rsidRDefault="00E57026" w:rsidP="00E57026">
                            <w:pPr>
                              <w:spacing w:after="120" w:line="240" w:lineRule="auto"/>
                              <w:jc w:val="both"/>
                              <w:textDirection w:val="btLr"/>
                              <w:rPr>
                                <w:rFonts w:ascii="Arial" w:eastAsia="Arial" w:hAnsi="Arial" w:cs="Arial"/>
                                <w:b/>
                                <w:bCs/>
                                <w:color w:val="000000"/>
                                <w:sz w:val="20"/>
                              </w:rPr>
                            </w:pPr>
                          </w:p>
                          <w:p w14:paraId="22ED143C" w14:textId="77777777" w:rsidR="00E57026" w:rsidRDefault="00E57026" w:rsidP="00E57026">
                            <w:pPr>
                              <w:spacing w:after="120" w:line="240" w:lineRule="auto"/>
                              <w:jc w:val="both"/>
                              <w:textDirection w:val="btLr"/>
                              <w:rPr>
                                <w:rFonts w:ascii="Arial" w:eastAsia="Arial" w:hAnsi="Arial" w:cs="Arial"/>
                                <w:b/>
                                <w:bCs/>
                                <w:color w:val="000000"/>
                                <w:sz w:val="20"/>
                              </w:rPr>
                            </w:pPr>
                          </w:p>
                          <w:p w14:paraId="7C2DFA5D" w14:textId="77777777" w:rsidR="00E57026" w:rsidRDefault="00E57026" w:rsidP="00E57026">
                            <w:pPr>
                              <w:spacing w:after="120" w:line="240" w:lineRule="auto"/>
                              <w:jc w:val="both"/>
                              <w:textDirection w:val="btLr"/>
                              <w:rPr>
                                <w:rFonts w:ascii="Arial" w:eastAsia="Arial" w:hAnsi="Arial" w:cs="Arial"/>
                                <w:b/>
                                <w:bCs/>
                                <w:color w:val="000000"/>
                                <w:sz w:val="20"/>
                              </w:rPr>
                            </w:pPr>
                          </w:p>
                          <w:p w14:paraId="0AEAC750" w14:textId="77777777" w:rsidR="00E57026" w:rsidRDefault="00E57026" w:rsidP="00E57026">
                            <w:pPr>
                              <w:spacing w:after="120" w:line="240" w:lineRule="auto"/>
                              <w:jc w:val="both"/>
                              <w:textDirection w:val="btLr"/>
                              <w:rPr>
                                <w:rFonts w:ascii="Arial" w:eastAsia="Arial" w:hAnsi="Arial" w:cs="Arial"/>
                                <w:b/>
                                <w:bCs/>
                                <w:color w:val="000000"/>
                                <w:sz w:val="20"/>
                              </w:rPr>
                            </w:pPr>
                          </w:p>
                          <w:p w14:paraId="6BECEF8C" w14:textId="77777777" w:rsidR="00E57026" w:rsidRDefault="00E57026" w:rsidP="00E57026">
                            <w:pPr>
                              <w:spacing w:after="120" w:line="240" w:lineRule="auto"/>
                              <w:jc w:val="both"/>
                              <w:textDirection w:val="btLr"/>
                              <w:rPr>
                                <w:rFonts w:ascii="Arial" w:eastAsia="Arial" w:hAnsi="Arial" w:cs="Arial"/>
                                <w:b/>
                                <w:bCs/>
                                <w:color w:val="000000"/>
                                <w:sz w:val="20"/>
                              </w:rPr>
                            </w:pPr>
                          </w:p>
                          <w:p w14:paraId="7BAEC37E" w14:textId="77777777" w:rsidR="00E57026" w:rsidRDefault="00E57026" w:rsidP="00E57026">
                            <w:pPr>
                              <w:spacing w:after="120" w:line="240" w:lineRule="auto"/>
                              <w:jc w:val="both"/>
                              <w:textDirection w:val="btLr"/>
                              <w:rPr>
                                <w:rFonts w:ascii="Arial" w:eastAsia="Arial" w:hAnsi="Arial" w:cs="Arial"/>
                                <w:b/>
                                <w:bCs/>
                                <w:color w:val="000000"/>
                                <w:sz w:val="20"/>
                              </w:rPr>
                            </w:pPr>
                          </w:p>
                          <w:p w14:paraId="7A8EBFDE" w14:textId="77777777" w:rsidR="00E57026" w:rsidRDefault="00E57026" w:rsidP="00E57026">
                            <w:pPr>
                              <w:spacing w:after="120" w:line="240" w:lineRule="auto"/>
                              <w:jc w:val="both"/>
                              <w:textDirection w:val="btLr"/>
                              <w:rPr>
                                <w:rFonts w:ascii="Arial" w:eastAsia="Arial" w:hAnsi="Arial" w:cs="Arial"/>
                                <w:b/>
                                <w:bCs/>
                                <w:color w:val="000000"/>
                                <w:sz w:val="20"/>
                              </w:rPr>
                            </w:pPr>
                          </w:p>
                          <w:p w14:paraId="516394AB" w14:textId="77777777" w:rsidR="00E57026" w:rsidRPr="00E57026" w:rsidRDefault="00E57026" w:rsidP="00E57026">
                            <w:pPr>
                              <w:spacing w:after="120" w:line="240" w:lineRule="auto"/>
                              <w:jc w:val="both"/>
                              <w:textDirection w:val="btLr"/>
                              <w:rPr>
                                <w:rFonts w:ascii="Arial" w:eastAsia="Arial" w:hAnsi="Arial" w:cs="Arial"/>
                                <w:b/>
                                <w:bCs/>
                                <w:color w:val="000000"/>
                                <w:sz w:val="20"/>
                              </w:rPr>
                            </w:pPr>
                          </w:p>
                          <w:p w14:paraId="744B490C"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073E44E7"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AE608FD"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65F3BF27"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52F93513"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3D76080C"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41F8EA5"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4558E97F" w14:textId="74A6C432" w:rsidR="00E57026" w:rsidRPr="00BC227F" w:rsidRDefault="00E57026" w:rsidP="00BC227F">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C0CE" id="Text Box 1030763793" o:spid="_x0000_s1027" type="#_x0000_t202" style="position:absolute;margin-left:307pt;margin-top:7.2pt;width:252.5pt;height:2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" fillcolor="white [3201]" strokeweight=".5pt">
                <v:textbox>
                  <w:txbxContent>
                    <w:p w14:paraId="13149536" w14:textId="77777777" w:rsidR="00BC227F" w:rsidRDefault="00BC227F" w:rsidP="00BC227F">
                      <w:pPr>
                        <w:spacing w:after="0" w:line="240" w:lineRule="auto"/>
                        <w:jc w:val="both"/>
                        <w:textDirection w:val="btLr"/>
                      </w:pPr>
                      <w:r>
                        <w:rPr>
                          <w:rFonts w:ascii="Arial" w:eastAsia="Arial" w:hAnsi="Arial" w:cs="Arial"/>
                          <w:b/>
                          <w:color w:val="000000"/>
                          <w:sz w:val="20"/>
                        </w:rPr>
                        <w:t>Remember</w:t>
                      </w:r>
                      <w:r>
                        <w:rPr>
                          <w:rFonts w:ascii="Arial" w:eastAsia="Arial" w:hAnsi="Arial" w:cs="Arial"/>
                          <w:color w:val="000000"/>
                          <w:sz w:val="20"/>
                        </w:rPr>
                        <w:t>:</w:t>
                      </w:r>
                    </w:p>
                    <w:p w14:paraId="17AD0113" w14:textId="77777777" w:rsidR="00BC227F" w:rsidRDefault="00BC227F" w:rsidP="00BC227F">
                      <w:pPr>
                        <w:spacing w:after="0" w:line="240" w:lineRule="auto"/>
                        <w:jc w:val="both"/>
                        <w:textDirection w:val="btLr"/>
                      </w:pPr>
                    </w:p>
                    <w:p w14:paraId="630F022D" w14:textId="77777777" w:rsidR="00BC227F" w:rsidRDefault="00BC227F" w:rsidP="00BC227F">
                      <w:pPr>
                        <w:spacing w:after="0" w:line="240" w:lineRule="auto"/>
                        <w:jc w:val="both"/>
                        <w:textDirection w:val="btLr"/>
                      </w:pPr>
                      <w:r>
                        <w:rPr>
                          <w:rFonts w:ascii="Arial" w:eastAsia="Arial" w:hAnsi="Arial" w:cs="Arial"/>
                          <w:color w:val="000000"/>
                          <w:sz w:val="20"/>
                        </w:rPr>
                        <w:t>“</w:t>
                      </w:r>
                      <w:r>
                        <w:rPr>
                          <w:rFonts w:ascii="Arial" w:eastAsia="Arial" w:hAnsi="Arial" w:cs="Arial"/>
                          <w:b/>
                          <w:i/>
                          <w:color w:val="000000"/>
                          <w:sz w:val="20"/>
                          <w:u w:val="single"/>
                        </w:rPr>
                        <w:t>True Beauty must come in an honest package</w:t>
                      </w:r>
                      <w:proofErr w:type="gramStart"/>
                      <w:r>
                        <w:rPr>
                          <w:rFonts w:ascii="Arial" w:eastAsia="Arial" w:hAnsi="Arial" w:cs="Arial"/>
                          <w:color w:val="000000"/>
                          <w:sz w:val="20"/>
                        </w:rPr>
                        <w:t>.”(</w:t>
                      </w:r>
                      <w:proofErr w:type="gramEnd"/>
                      <w:r>
                        <w:rPr>
                          <w:rFonts w:ascii="Arial" w:eastAsia="Arial" w:hAnsi="Arial" w:cs="Arial"/>
                          <w:color w:val="000000"/>
                          <w:sz w:val="20"/>
                        </w:rPr>
                        <w:t>refer to lines 5-8 of Sonnet 127)</w:t>
                      </w:r>
                    </w:p>
                    <w:p w14:paraId="51D3751A" w14:textId="006C5EFB" w:rsidR="00BC227F" w:rsidRDefault="00BC227F" w:rsidP="00BC227F">
                      <w:pPr>
                        <w:spacing w:after="0" w:line="240" w:lineRule="auto"/>
                        <w:jc w:val="both"/>
                        <w:textDirection w:val="btLr"/>
                      </w:pPr>
                      <w:r>
                        <w:rPr>
                          <w:rFonts w:ascii="Arial" w:eastAsia="Arial" w:hAnsi="Arial" w:cs="Arial"/>
                          <w:color w:val="000000"/>
                          <w:sz w:val="20"/>
                        </w:rPr>
                        <w:t xml:space="preserve">The standard “beauty” has lost its naturalness, probably because of the use of wigs, and hair dye, rouges, lipsticks, and </w:t>
                      </w:r>
                      <w:proofErr w:type="gramStart"/>
                      <w:r>
                        <w:rPr>
                          <w:rFonts w:ascii="Arial" w:eastAsia="Arial" w:hAnsi="Arial" w:cs="Arial"/>
                          <w:color w:val="000000"/>
                          <w:sz w:val="20"/>
                        </w:rPr>
                        <w:t>mascara</w:t>
                      </w:r>
                      <w:proofErr w:type="gramEnd"/>
                    </w:p>
                    <w:p w14:paraId="384050D8" w14:textId="77777777" w:rsidR="00BC227F" w:rsidRDefault="00BC227F" w:rsidP="00BC227F">
                      <w:pPr>
                        <w:spacing w:after="0" w:line="240" w:lineRule="auto"/>
                        <w:jc w:val="both"/>
                        <w:textDirection w:val="btLr"/>
                      </w:pPr>
                    </w:p>
                    <w:p w14:paraId="166A459D" w14:textId="77777777" w:rsidR="00BC227F" w:rsidRDefault="00BC227F" w:rsidP="00BC227F">
                      <w:pPr>
                        <w:spacing w:after="0" w:line="240" w:lineRule="auto"/>
                        <w:jc w:val="both"/>
                        <w:textDirection w:val="btLr"/>
                      </w:pPr>
                      <w:r>
                        <w:rPr>
                          <w:rFonts w:ascii="Arial" w:eastAsia="Arial" w:hAnsi="Arial" w:cs="Arial"/>
                          <w:color w:val="000000"/>
                          <w:sz w:val="20"/>
                        </w:rPr>
                        <w:t>“</w:t>
                      </w:r>
                      <w:r>
                        <w:rPr>
                          <w:rFonts w:ascii="Arial" w:eastAsia="Arial" w:hAnsi="Arial" w:cs="Arial"/>
                          <w:b/>
                          <w:i/>
                          <w:color w:val="000000"/>
                          <w:sz w:val="20"/>
                          <w:u w:val="single"/>
                        </w:rPr>
                        <w:t>Fake cannot reflect beauty</w:t>
                      </w:r>
                      <w:r>
                        <w:rPr>
                          <w:rFonts w:ascii="Arial" w:eastAsia="Arial" w:hAnsi="Arial" w:cs="Arial"/>
                          <w:color w:val="000000"/>
                          <w:sz w:val="20"/>
                        </w:rPr>
                        <w:t>.” (refer to lines 8-11 of Sonnet 127)</w:t>
                      </w:r>
                    </w:p>
                    <w:p w14:paraId="05FD5508" w14:textId="58846C2B" w:rsidR="00BC227F" w:rsidRDefault="00BC227F" w:rsidP="00BC227F">
                      <w:pPr>
                        <w:spacing w:after="120" w:line="240" w:lineRule="auto"/>
                        <w:jc w:val="both"/>
                        <w:textDirection w:val="btLr"/>
                      </w:pPr>
                      <w:r>
                        <w:rPr>
                          <w:rFonts w:ascii="Arial" w:eastAsia="Arial" w:hAnsi="Arial" w:cs="Arial"/>
                          <w:color w:val="000000"/>
                          <w:sz w:val="20"/>
                        </w:rPr>
                        <w:t>Her beauty represents honesty. Her beauty demolishes that notion that the fake blonde is more beautiful than the natural brunette.</w:t>
                      </w:r>
                    </w:p>
                    <w:p w14:paraId="251C7CF4" w14:textId="4CCA1D9E" w:rsidR="00E57026" w:rsidRDefault="00BC227F" w:rsidP="00BC227F">
                      <w:pPr>
                        <w:spacing w:after="120" w:line="240" w:lineRule="auto"/>
                        <w:jc w:val="center"/>
                        <w:textDirection w:val="btLr"/>
                        <w:rPr>
                          <w:rFonts w:ascii="Arial" w:eastAsia="Arial" w:hAnsi="Arial" w:cs="Arial"/>
                          <w:b/>
                          <w:bCs/>
                          <w:color w:val="000000"/>
                          <w:sz w:val="20"/>
                        </w:rPr>
                      </w:pPr>
                      <w:r>
                        <w:rPr>
                          <w:rFonts w:ascii="Arial" w:eastAsia="Arial" w:hAnsi="Arial" w:cs="Arial"/>
                          <w:color w:val="000000"/>
                          <w:sz w:val="20"/>
                        </w:rPr>
                        <w:t>The speaker also believes that nature is slandered when attempts are made to crush naturalness into a false concept of beauty. He disdains such actions and will condemn them at every opportunity.</w:t>
                      </w:r>
                    </w:p>
                    <w:p w14:paraId="50F26D30" w14:textId="77777777" w:rsidR="00E57026" w:rsidRDefault="00E57026" w:rsidP="00E57026">
                      <w:pPr>
                        <w:spacing w:after="120" w:line="240" w:lineRule="auto"/>
                        <w:jc w:val="both"/>
                        <w:textDirection w:val="btLr"/>
                        <w:rPr>
                          <w:rFonts w:ascii="Arial" w:eastAsia="Arial" w:hAnsi="Arial" w:cs="Arial"/>
                          <w:b/>
                          <w:bCs/>
                          <w:color w:val="000000"/>
                          <w:sz w:val="20"/>
                        </w:rPr>
                      </w:pPr>
                    </w:p>
                    <w:p w14:paraId="7F53AE63" w14:textId="77777777" w:rsidR="00E57026" w:rsidRDefault="00E57026" w:rsidP="00E57026">
                      <w:pPr>
                        <w:spacing w:after="120" w:line="240" w:lineRule="auto"/>
                        <w:jc w:val="both"/>
                        <w:textDirection w:val="btLr"/>
                        <w:rPr>
                          <w:rFonts w:ascii="Arial" w:eastAsia="Arial" w:hAnsi="Arial" w:cs="Arial"/>
                          <w:b/>
                          <w:bCs/>
                          <w:color w:val="000000"/>
                          <w:sz w:val="20"/>
                        </w:rPr>
                      </w:pPr>
                    </w:p>
                    <w:p w14:paraId="48561801" w14:textId="77777777" w:rsidR="00E57026" w:rsidRDefault="00E57026" w:rsidP="00E57026">
                      <w:pPr>
                        <w:spacing w:after="120" w:line="240" w:lineRule="auto"/>
                        <w:jc w:val="both"/>
                        <w:textDirection w:val="btLr"/>
                        <w:rPr>
                          <w:rFonts w:ascii="Arial" w:eastAsia="Arial" w:hAnsi="Arial" w:cs="Arial"/>
                          <w:b/>
                          <w:bCs/>
                          <w:color w:val="000000"/>
                          <w:sz w:val="20"/>
                        </w:rPr>
                      </w:pPr>
                    </w:p>
                    <w:p w14:paraId="29E3CAF0" w14:textId="77777777" w:rsidR="00E57026" w:rsidRDefault="00E57026" w:rsidP="00E57026">
                      <w:pPr>
                        <w:spacing w:after="120" w:line="240" w:lineRule="auto"/>
                        <w:jc w:val="both"/>
                        <w:textDirection w:val="btLr"/>
                        <w:rPr>
                          <w:rFonts w:ascii="Arial" w:eastAsia="Arial" w:hAnsi="Arial" w:cs="Arial"/>
                          <w:b/>
                          <w:bCs/>
                          <w:color w:val="000000"/>
                          <w:sz w:val="20"/>
                        </w:rPr>
                      </w:pPr>
                    </w:p>
                    <w:p w14:paraId="22ED143C" w14:textId="77777777" w:rsidR="00E57026" w:rsidRDefault="00E57026" w:rsidP="00E57026">
                      <w:pPr>
                        <w:spacing w:after="120" w:line="240" w:lineRule="auto"/>
                        <w:jc w:val="both"/>
                        <w:textDirection w:val="btLr"/>
                        <w:rPr>
                          <w:rFonts w:ascii="Arial" w:eastAsia="Arial" w:hAnsi="Arial" w:cs="Arial"/>
                          <w:b/>
                          <w:bCs/>
                          <w:color w:val="000000"/>
                          <w:sz w:val="20"/>
                        </w:rPr>
                      </w:pPr>
                    </w:p>
                    <w:p w14:paraId="7C2DFA5D" w14:textId="77777777" w:rsidR="00E57026" w:rsidRDefault="00E57026" w:rsidP="00E57026">
                      <w:pPr>
                        <w:spacing w:after="120" w:line="240" w:lineRule="auto"/>
                        <w:jc w:val="both"/>
                        <w:textDirection w:val="btLr"/>
                        <w:rPr>
                          <w:rFonts w:ascii="Arial" w:eastAsia="Arial" w:hAnsi="Arial" w:cs="Arial"/>
                          <w:b/>
                          <w:bCs/>
                          <w:color w:val="000000"/>
                          <w:sz w:val="20"/>
                        </w:rPr>
                      </w:pPr>
                    </w:p>
                    <w:p w14:paraId="0AEAC750" w14:textId="77777777" w:rsidR="00E57026" w:rsidRDefault="00E57026" w:rsidP="00E57026">
                      <w:pPr>
                        <w:spacing w:after="120" w:line="240" w:lineRule="auto"/>
                        <w:jc w:val="both"/>
                        <w:textDirection w:val="btLr"/>
                        <w:rPr>
                          <w:rFonts w:ascii="Arial" w:eastAsia="Arial" w:hAnsi="Arial" w:cs="Arial"/>
                          <w:b/>
                          <w:bCs/>
                          <w:color w:val="000000"/>
                          <w:sz w:val="20"/>
                        </w:rPr>
                      </w:pPr>
                    </w:p>
                    <w:p w14:paraId="6BECEF8C" w14:textId="77777777" w:rsidR="00E57026" w:rsidRDefault="00E57026" w:rsidP="00E57026">
                      <w:pPr>
                        <w:spacing w:after="120" w:line="240" w:lineRule="auto"/>
                        <w:jc w:val="both"/>
                        <w:textDirection w:val="btLr"/>
                        <w:rPr>
                          <w:rFonts w:ascii="Arial" w:eastAsia="Arial" w:hAnsi="Arial" w:cs="Arial"/>
                          <w:b/>
                          <w:bCs/>
                          <w:color w:val="000000"/>
                          <w:sz w:val="20"/>
                        </w:rPr>
                      </w:pPr>
                    </w:p>
                    <w:p w14:paraId="7BAEC37E" w14:textId="77777777" w:rsidR="00E57026" w:rsidRDefault="00E57026" w:rsidP="00E57026">
                      <w:pPr>
                        <w:spacing w:after="120" w:line="240" w:lineRule="auto"/>
                        <w:jc w:val="both"/>
                        <w:textDirection w:val="btLr"/>
                        <w:rPr>
                          <w:rFonts w:ascii="Arial" w:eastAsia="Arial" w:hAnsi="Arial" w:cs="Arial"/>
                          <w:b/>
                          <w:bCs/>
                          <w:color w:val="000000"/>
                          <w:sz w:val="20"/>
                        </w:rPr>
                      </w:pPr>
                    </w:p>
                    <w:p w14:paraId="7A8EBFDE" w14:textId="77777777" w:rsidR="00E57026" w:rsidRDefault="00E57026" w:rsidP="00E57026">
                      <w:pPr>
                        <w:spacing w:after="120" w:line="240" w:lineRule="auto"/>
                        <w:jc w:val="both"/>
                        <w:textDirection w:val="btLr"/>
                        <w:rPr>
                          <w:rFonts w:ascii="Arial" w:eastAsia="Arial" w:hAnsi="Arial" w:cs="Arial"/>
                          <w:b/>
                          <w:bCs/>
                          <w:color w:val="000000"/>
                          <w:sz w:val="20"/>
                        </w:rPr>
                      </w:pPr>
                    </w:p>
                    <w:p w14:paraId="516394AB" w14:textId="77777777" w:rsidR="00E57026" w:rsidRPr="00E57026" w:rsidRDefault="00E57026" w:rsidP="00E57026">
                      <w:pPr>
                        <w:spacing w:after="120" w:line="240" w:lineRule="auto"/>
                        <w:jc w:val="both"/>
                        <w:textDirection w:val="btLr"/>
                        <w:rPr>
                          <w:rFonts w:ascii="Arial" w:eastAsia="Arial" w:hAnsi="Arial" w:cs="Arial"/>
                          <w:b/>
                          <w:bCs/>
                          <w:color w:val="000000"/>
                          <w:sz w:val="20"/>
                        </w:rPr>
                      </w:pPr>
                    </w:p>
                    <w:p w14:paraId="744B490C"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073E44E7"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AE608FD"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65F3BF27"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52F93513"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3D76080C"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41F8EA5" w14:textId="77777777" w:rsidR="00E57026" w:rsidRPr="00F44CC7" w:rsidRDefault="00E57026" w:rsidP="00E57026">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4558E97F" w14:textId="74A6C432" w:rsidR="00E57026" w:rsidRPr="00BC227F" w:rsidRDefault="00E57026" w:rsidP="00BC227F">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w:t>
                      </w:r>
                    </w:p>
                  </w:txbxContent>
                </v:textbox>
                <w10:wrap anchorx="page"/>
              </v:shape>
            </w:pict>
          </mc:Fallback>
        </mc:AlternateContent>
      </w:r>
    </w:p>
    <w:p w14:paraId="645B95D1" w14:textId="56F3D1BF" w:rsidR="00E71251" w:rsidRPr="002C31F4" w:rsidRDefault="00E71251" w:rsidP="00A67437">
      <w:pPr>
        <w:spacing w:after="0" w:line="240" w:lineRule="auto"/>
        <w:rPr>
          <w:rFonts w:ascii="Bookman Old Style" w:hAnsi="Bookman Old Style"/>
        </w:rPr>
      </w:pPr>
    </w:p>
    <w:p w14:paraId="288F63C5" w14:textId="1D7629A3" w:rsidR="00E71251" w:rsidRPr="002C31F4" w:rsidRDefault="00E71251" w:rsidP="00A67437">
      <w:pPr>
        <w:spacing w:after="0" w:line="240" w:lineRule="auto"/>
        <w:rPr>
          <w:rFonts w:ascii="Bookman Old Style" w:hAnsi="Bookman Old Style"/>
        </w:rPr>
      </w:pPr>
    </w:p>
    <w:p w14:paraId="1FF3452D" w14:textId="342E9588"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4BE7CDC1"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61F26D45" w:rsidR="00695FF3" w:rsidRDefault="00695FF3" w:rsidP="00A67437">
      <w:pPr>
        <w:spacing w:after="0" w:line="240" w:lineRule="auto"/>
        <w:rPr>
          <w:rFonts w:ascii="Bookman Old Style" w:hAnsi="Bookman Old Style" w:cs="Arial"/>
          <w:b/>
          <w:sz w:val="24"/>
          <w:szCs w:val="24"/>
        </w:rPr>
      </w:pPr>
    </w:p>
    <w:p w14:paraId="40E640DE" w14:textId="2AA7B573" w:rsidR="00EF0D93" w:rsidRDefault="00EF0D93" w:rsidP="00A67437">
      <w:pPr>
        <w:spacing w:after="0" w:line="240" w:lineRule="auto"/>
        <w:rPr>
          <w:rFonts w:ascii="Bookman Old Style" w:hAnsi="Bookman Old Style" w:cs="Arial"/>
          <w:b/>
          <w:sz w:val="24"/>
          <w:szCs w:val="24"/>
        </w:rPr>
      </w:pPr>
    </w:p>
    <w:p w14:paraId="04D2B94B" w14:textId="77777777" w:rsidR="00EF0D93" w:rsidRDefault="00EF0D93" w:rsidP="00A67437">
      <w:pPr>
        <w:spacing w:after="0" w:line="240" w:lineRule="auto"/>
        <w:rPr>
          <w:rFonts w:ascii="Bookman Old Style" w:hAnsi="Bookman Old Style" w:cs="Arial"/>
          <w:b/>
          <w:sz w:val="24"/>
          <w:szCs w:val="24"/>
        </w:rPr>
      </w:pPr>
    </w:p>
    <w:p w14:paraId="6457B24F" w14:textId="6C35419F" w:rsidR="00EF0D93" w:rsidRDefault="00EF0D93" w:rsidP="00A67437">
      <w:pPr>
        <w:spacing w:after="0" w:line="240" w:lineRule="auto"/>
        <w:rPr>
          <w:rFonts w:ascii="Bookman Old Style" w:hAnsi="Bookman Old Style" w:cs="Arial"/>
          <w:b/>
          <w:sz w:val="24"/>
          <w:szCs w:val="24"/>
        </w:rPr>
      </w:pPr>
    </w:p>
    <w:p w14:paraId="72B7AF37" w14:textId="77777777" w:rsidR="00EF0D93" w:rsidRDefault="00EF0D93" w:rsidP="00A67437">
      <w:pPr>
        <w:spacing w:after="0" w:line="240" w:lineRule="auto"/>
        <w:rPr>
          <w:rFonts w:ascii="Bookman Old Style" w:hAnsi="Bookman Old Style" w:cs="Arial"/>
          <w:b/>
          <w:sz w:val="24"/>
          <w:szCs w:val="24"/>
        </w:rPr>
      </w:pPr>
    </w:p>
    <w:p w14:paraId="577F146D" w14:textId="77777777" w:rsidR="00EF0D93" w:rsidRDefault="00EF0D93" w:rsidP="00A67437">
      <w:pPr>
        <w:spacing w:after="0" w:line="240" w:lineRule="auto"/>
        <w:rPr>
          <w:rFonts w:ascii="Bookman Old Style" w:hAnsi="Bookman Old Style" w:cs="Arial"/>
          <w:b/>
          <w:sz w:val="24"/>
          <w:szCs w:val="24"/>
        </w:rPr>
      </w:pPr>
    </w:p>
    <w:p w14:paraId="3A1CC2C8" w14:textId="77777777" w:rsidR="00EF0D93" w:rsidRDefault="00EF0D93" w:rsidP="00A67437">
      <w:pPr>
        <w:spacing w:after="0" w:line="240" w:lineRule="auto"/>
        <w:rPr>
          <w:rFonts w:ascii="Bookman Old Style" w:hAnsi="Bookman Old Style" w:cs="Arial"/>
          <w:b/>
          <w:sz w:val="24"/>
          <w:szCs w:val="24"/>
        </w:rPr>
      </w:pPr>
    </w:p>
    <w:p w14:paraId="6FA28A8E" w14:textId="77777777" w:rsidR="00EF0D93" w:rsidRDefault="00EF0D93" w:rsidP="00A67437">
      <w:pPr>
        <w:spacing w:after="0" w:line="240" w:lineRule="auto"/>
        <w:rPr>
          <w:rFonts w:ascii="Bookman Old Style" w:hAnsi="Bookman Old Style" w:cs="Arial"/>
          <w:b/>
          <w:sz w:val="24"/>
          <w:szCs w:val="24"/>
        </w:rPr>
      </w:pPr>
    </w:p>
    <w:p w14:paraId="69195139" w14:textId="77CF5D26" w:rsidR="008E29B7" w:rsidRDefault="008E29B7" w:rsidP="00A67437">
      <w:pPr>
        <w:spacing w:after="0" w:line="240" w:lineRule="auto"/>
        <w:rPr>
          <w:rFonts w:ascii="Bookman Old Style" w:hAnsi="Bookman Old Style" w:cs="Arial"/>
          <w:b/>
          <w:sz w:val="24"/>
          <w:szCs w:val="24"/>
        </w:rPr>
      </w:pPr>
    </w:p>
    <w:p w14:paraId="3F1487B6" w14:textId="77777777" w:rsidR="00C8656E" w:rsidRDefault="00C8656E" w:rsidP="00A67437">
      <w:pPr>
        <w:spacing w:after="0" w:line="240" w:lineRule="auto"/>
        <w:rPr>
          <w:rFonts w:ascii="Bookman Old Style" w:hAnsi="Bookman Old Style" w:cs="Arial"/>
          <w:b/>
          <w:sz w:val="24"/>
          <w:szCs w:val="24"/>
        </w:rPr>
      </w:pPr>
    </w:p>
    <w:p w14:paraId="362DC44B" w14:textId="77777777" w:rsidR="00EF0D93" w:rsidRDefault="00EF0D93" w:rsidP="00A67437">
      <w:pPr>
        <w:spacing w:after="0" w:line="240" w:lineRule="auto"/>
        <w:rPr>
          <w:rFonts w:ascii="Bookman Old Style" w:hAnsi="Bookman Old Style" w:cs="Arial"/>
          <w:b/>
          <w:sz w:val="24"/>
          <w:szCs w:val="24"/>
        </w:rPr>
      </w:pPr>
    </w:p>
    <w:p w14:paraId="14E907A9" w14:textId="77777777" w:rsidR="00EF0D93" w:rsidRDefault="00EF0D93" w:rsidP="00A67437">
      <w:pPr>
        <w:spacing w:after="0" w:line="240" w:lineRule="auto"/>
        <w:rPr>
          <w:rFonts w:ascii="Bookman Old Style" w:hAnsi="Bookman Old Style" w:cs="Arial"/>
          <w:b/>
          <w:sz w:val="24"/>
          <w:szCs w:val="24"/>
        </w:rPr>
      </w:pPr>
    </w:p>
    <w:p w14:paraId="1186BBE4" w14:textId="0B684FF4" w:rsidR="00BC227F" w:rsidRDefault="00BC227F" w:rsidP="00BC227F">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64671EE8" w14:textId="77777777" w:rsidR="00BC227F" w:rsidRDefault="00BC227F" w:rsidP="00BC227F">
      <w:pPr>
        <w:rPr>
          <w:rFonts w:ascii="Bookman Old Style" w:hAnsi="Bookman Old Style"/>
          <w:b/>
          <w:bCs/>
        </w:rPr>
      </w:pPr>
    </w:p>
    <w:p w14:paraId="3D04EB73" w14:textId="23999AAF" w:rsidR="00BC227F" w:rsidRPr="00BC227F" w:rsidRDefault="00BC227F" w:rsidP="00BC227F">
      <w:pPr>
        <w:rPr>
          <w:rFonts w:ascii="Bookman Old Style" w:hAnsi="Bookman Old Style"/>
          <w:b/>
          <w:bCs/>
        </w:rPr>
      </w:pPr>
      <w:r>
        <w:rPr>
          <w:rFonts w:ascii="Bookman Old Style" w:hAnsi="Bookman Old Style"/>
          <w:b/>
          <w:bCs/>
        </w:rPr>
        <w:t>Let Me Explain!</w:t>
      </w:r>
    </w:p>
    <w:p w14:paraId="04053559" w14:textId="619DF676" w:rsidR="00BC227F" w:rsidRDefault="00BC227F" w:rsidP="00BC227F">
      <w:pPr>
        <w:rPr>
          <w:rFonts w:ascii="Arial" w:eastAsia="Arial" w:hAnsi="Arial" w:cs="Arial"/>
          <w:bCs/>
          <w:i/>
          <w:sz w:val="20"/>
          <w:szCs w:val="20"/>
        </w:rPr>
      </w:pPr>
      <w:r>
        <w:rPr>
          <w:rFonts w:ascii="Arial" w:eastAsia="Arial" w:hAnsi="Arial" w:cs="Arial"/>
          <w:b/>
          <w:sz w:val="20"/>
          <w:szCs w:val="20"/>
          <w:u w:val="single"/>
        </w:rPr>
        <w:t>Directions:</w:t>
      </w:r>
      <w:r>
        <w:rPr>
          <w:rFonts w:ascii="Arial" w:eastAsia="Arial" w:hAnsi="Arial" w:cs="Arial"/>
          <w:b/>
          <w:i/>
          <w:sz w:val="20"/>
          <w:szCs w:val="20"/>
        </w:rPr>
        <w:t xml:space="preserve"> </w:t>
      </w:r>
      <w:r w:rsidRPr="00BC227F">
        <w:rPr>
          <w:rFonts w:ascii="Arial" w:eastAsia="Arial" w:hAnsi="Arial" w:cs="Arial"/>
          <w:bCs/>
          <w:i/>
          <w:sz w:val="20"/>
          <w:szCs w:val="20"/>
        </w:rPr>
        <w:t xml:space="preserve">Please refer to </w:t>
      </w:r>
      <w:r>
        <w:rPr>
          <w:rFonts w:ascii="Arial" w:eastAsia="Arial" w:hAnsi="Arial" w:cs="Arial"/>
          <w:bCs/>
          <w:i/>
          <w:sz w:val="20"/>
          <w:szCs w:val="20"/>
        </w:rPr>
        <w:t xml:space="preserve">“The Road Not Taken” by </w:t>
      </w:r>
      <w:r w:rsidRPr="00BC227F">
        <w:rPr>
          <w:rFonts w:ascii="Arial" w:eastAsia="Arial" w:hAnsi="Arial" w:cs="Arial"/>
          <w:bCs/>
          <w:i/>
          <w:sz w:val="20"/>
          <w:szCs w:val="20"/>
        </w:rPr>
        <w:t xml:space="preserve">Robert Frost for you to answer this part. You have learned about the approaches in literary criticism such as </w:t>
      </w:r>
      <w:r w:rsidRPr="00BC227F">
        <w:rPr>
          <w:rFonts w:ascii="Arial" w:eastAsia="Arial" w:hAnsi="Arial" w:cs="Arial"/>
          <w:bCs/>
          <w:smallCaps/>
          <w:sz w:val="20"/>
          <w:szCs w:val="20"/>
          <w:u w:val="single"/>
        </w:rPr>
        <w:t>STRUCTURALIST</w:t>
      </w:r>
      <w:r w:rsidRPr="00BC227F">
        <w:rPr>
          <w:rFonts w:ascii="Arial" w:eastAsia="Arial" w:hAnsi="Arial" w:cs="Arial"/>
          <w:bCs/>
          <w:i/>
          <w:sz w:val="20"/>
          <w:szCs w:val="20"/>
        </w:rPr>
        <w:t xml:space="preserve">, </w:t>
      </w:r>
      <w:r w:rsidRPr="00BC227F">
        <w:rPr>
          <w:rFonts w:ascii="Arial" w:eastAsia="Arial" w:hAnsi="Arial" w:cs="Arial"/>
          <w:bCs/>
          <w:smallCaps/>
          <w:sz w:val="20"/>
          <w:szCs w:val="20"/>
          <w:u w:val="single"/>
        </w:rPr>
        <w:t>FORMALIST</w:t>
      </w:r>
      <w:r w:rsidRPr="00BC227F">
        <w:rPr>
          <w:rFonts w:ascii="Arial" w:eastAsia="Arial" w:hAnsi="Arial" w:cs="Arial"/>
          <w:bCs/>
          <w:i/>
          <w:sz w:val="20"/>
          <w:szCs w:val="20"/>
        </w:rPr>
        <w:t xml:space="preserve"> and </w:t>
      </w:r>
      <w:r w:rsidRPr="00BC227F">
        <w:rPr>
          <w:rFonts w:ascii="Arial" w:eastAsia="Arial" w:hAnsi="Arial" w:cs="Arial"/>
          <w:bCs/>
          <w:smallCaps/>
          <w:sz w:val="20"/>
          <w:szCs w:val="20"/>
          <w:u w:val="single"/>
        </w:rPr>
        <w:t>MORALIST</w:t>
      </w:r>
      <w:r w:rsidRPr="00BC227F">
        <w:rPr>
          <w:rFonts w:ascii="Arial" w:eastAsia="Arial" w:hAnsi="Arial" w:cs="Arial"/>
          <w:bCs/>
          <w:i/>
          <w:sz w:val="20"/>
          <w:szCs w:val="20"/>
        </w:rPr>
        <w:t xml:space="preserve"> approach. Explain </w:t>
      </w:r>
      <w:r>
        <w:rPr>
          <w:rFonts w:ascii="Arial" w:eastAsia="Arial" w:hAnsi="Arial" w:cs="Arial"/>
          <w:bCs/>
          <w:i/>
          <w:sz w:val="20"/>
          <w:szCs w:val="20"/>
        </w:rPr>
        <w:t xml:space="preserve">“The Road Not Taken” by </w:t>
      </w:r>
      <w:r w:rsidRPr="00BC227F">
        <w:rPr>
          <w:rFonts w:ascii="Arial" w:eastAsia="Arial" w:hAnsi="Arial" w:cs="Arial"/>
          <w:bCs/>
          <w:i/>
          <w:sz w:val="20"/>
          <w:szCs w:val="20"/>
        </w:rPr>
        <w:t>Robert Frost using the three (3) approaches based on your understanding of the lesson by completing the diagram below.</w:t>
      </w:r>
    </w:p>
    <w:p w14:paraId="74C9DD26" w14:textId="77777777" w:rsidR="00BC227F" w:rsidRDefault="00BC227F" w:rsidP="00BC227F">
      <w:pPr>
        <w:rPr>
          <w:rFonts w:ascii="Arial" w:eastAsia="Arial" w:hAnsi="Arial" w:cs="Arial"/>
          <w:bCs/>
          <w:i/>
          <w:sz w:val="20"/>
          <w:szCs w:val="20"/>
        </w:rPr>
        <w:sectPr w:rsidR="00BC227F" w:rsidSect="00FA4AA4">
          <w:headerReference w:type="default" r:id="rId15"/>
          <w:footerReference w:type="default" r:id="rId16"/>
          <w:pgSz w:w="11907" w:h="16840"/>
          <w:pgMar w:top="1440" w:right="864" w:bottom="562" w:left="1152" w:header="499" w:footer="115" w:gutter="0"/>
          <w:cols w:space="708"/>
          <w:docGrid w:linePitch="360"/>
        </w:sectPr>
      </w:pPr>
    </w:p>
    <w:p w14:paraId="26B000A6" w14:textId="7BD75854" w:rsidR="00BC227F" w:rsidRDefault="00BC227F" w:rsidP="00BC227F">
      <w:pPr>
        <w:rPr>
          <w:rFonts w:ascii="Arial" w:eastAsia="Arial" w:hAnsi="Arial" w:cs="Arial"/>
          <w:b/>
          <w:i/>
          <w:sz w:val="20"/>
          <w:szCs w:val="20"/>
        </w:rPr>
      </w:pPr>
      <w:r w:rsidRPr="00BC227F">
        <w:rPr>
          <w:rFonts w:ascii="Arial" w:eastAsia="Arial" w:hAnsi="Arial" w:cs="Arial"/>
          <w:b/>
          <w:i/>
          <w:sz w:val="20"/>
          <w:szCs w:val="20"/>
        </w:rPr>
        <w:t>The Road Not Taken</w:t>
      </w:r>
    </w:p>
    <w:p w14:paraId="32D9D534" w14:textId="69D5062D" w:rsidR="00BC227F" w:rsidRPr="00BC227F" w:rsidRDefault="00BC227F" w:rsidP="00BC227F">
      <w:pPr>
        <w:rPr>
          <w:rFonts w:ascii="Arial" w:eastAsia="Arial" w:hAnsi="Arial" w:cs="Arial"/>
          <w:b/>
          <w:i/>
          <w:sz w:val="20"/>
          <w:szCs w:val="20"/>
        </w:rPr>
      </w:pPr>
      <w:r>
        <w:rPr>
          <w:rFonts w:ascii="Arial" w:eastAsia="Arial" w:hAnsi="Arial" w:cs="Arial"/>
          <w:bCs/>
          <w:i/>
          <w:sz w:val="20"/>
          <w:szCs w:val="20"/>
        </w:rPr>
        <w:t xml:space="preserve">by </w:t>
      </w:r>
      <w:r w:rsidRPr="00BC227F">
        <w:rPr>
          <w:rFonts w:ascii="Arial" w:eastAsia="Arial" w:hAnsi="Arial" w:cs="Arial"/>
          <w:bCs/>
          <w:i/>
          <w:sz w:val="20"/>
          <w:szCs w:val="20"/>
        </w:rPr>
        <w:t>Robert Frost</w:t>
      </w:r>
    </w:p>
    <w:p w14:paraId="330748F0" w14:textId="77777777" w:rsidR="00BC227F" w:rsidRPr="00CD689D" w:rsidRDefault="00BC227F" w:rsidP="00BC227F">
      <w:pPr>
        <w:rPr>
          <w:rFonts w:ascii="Arial" w:hAnsi="Arial" w:cs="Arial"/>
          <w:sz w:val="20"/>
          <w:szCs w:val="20"/>
        </w:rPr>
      </w:pPr>
      <w:r w:rsidRPr="00CD689D">
        <w:rPr>
          <w:rFonts w:ascii="Arial" w:hAnsi="Arial" w:cs="Arial"/>
          <w:sz w:val="20"/>
          <w:szCs w:val="20"/>
        </w:rPr>
        <w:t>Two roads diverged in a yellow wood,</w:t>
      </w:r>
    </w:p>
    <w:p w14:paraId="3985DCEE" w14:textId="77777777" w:rsidR="00BC227F" w:rsidRPr="00CD689D" w:rsidRDefault="00BC227F" w:rsidP="00BC227F">
      <w:pPr>
        <w:rPr>
          <w:rFonts w:ascii="Arial" w:hAnsi="Arial" w:cs="Arial"/>
          <w:sz w:val="20"/>
          <w:szCs w:val="20"/>
        </w:rPr>
      </w:pPr>
      <w:r w:rsidRPr="00CD689D">
        <w:rPr>
          <w:rFonts w:ascii="Arial" w:hAnsi="Arial" w:cs="Arial"/>
          <w:sz w:val="20"/>
          <w:szCs w:val="20"/>
        </w:rPr>
        <w:t>And sorry I could not travel both</w:t>
      </w:r>
    </w:p>
    <w:p w14:paraId="5F7963B6" w14:textId="77777777" w:rsidR="00BC227F" w:rsidRPr="00CD689D" w:rsidRDefault="00BC227F" w:rsidP="00BC227F">
      <w:pPr>
        <w:rPr>
          <w:rFonts w:ascii="Arial" w:hAnsi="Arial" w:cs="Arial"/>
          <w:sz w:val="20"/>
          <w:szCs w:val="20"/>
        </w:rPr>
      </w:pPr>
      <w:r w:rsidRPr="00CD689D">
        <w:rPr>
          <w:rFonts w:ascii="Arial" w:hAnsi="Arial" w:cs="Arial"/>
          <w:sz w:val="20"/>
          <w:szCs w:val="20"/>
        </w:rPr>
        <w:t>And be one traveler, long I stood</w:t>
      </w:r>
    </w:p>
    <w:p w14:paraId="4EF3215F" w14:textId="77777777" w:rsidR="00BC227F" w:rsidRPr="00CD689D" w:rsidRDefault="00BC227F" w:rsidP="00BC227F">
      <w:pPr>
        <w:rPr>
          <w:rFonts w:ascii="Arial" w:hAnsi="Arial" w:cs="Arial"/>
          <w:sz w:val="20"/>
          <w:szCs w:val="20"/>
        </w:rPr>
      </w:pPr>
      <w:r w:rsidRPr="00CD689D">
        <w:rPr>
          <w:rFonts w:ascii="Arial" w:hAnsi="Arial" w:cs="Arial"/>
          <w:sz w:val="20"/>
          <w:szCs w:val="20"/>
        </w:rPr>
        <w:t>And looked down one as far as I could</w:t>
      </w:r>
    </w:p>
    <w:p w14:paraId="605414B3" w14:textId="77777777" w:rsidR="00BC227F" w:rsidRPr="00CD689D" w:rsidRDefault="00BC227F" w:rsidP="00BC227F">
      <w:pPr>
        <w:rPr>
          <w:rFonts w:ascii="Arial" w:hAnsi="Arial" w:cs="Arial"/>
          <w:sz w:val="20"/>
          <w:szCs w:val="20"/>
        </w:rPr>
      </w:pPr>
      <w:r w:rsidRPr="00CD689D">
        <w:rPr>
          <w:rFonts w:ascii="Arial" w:hAnsi="Arial" w:cs="Arial"/>
          <w:sz w:val="20"/>
          <w:szCs w:val="20"/>
        </w:rPr>
        <w:t>To where it bent in the undergrowth;</w:t>
      </w:r>
    </w:p>
    <w:p w14:paraId="14AAF30B" w14:textId="77777777" w:rsidR="00BC227F" w:rsidRPr="00CD689D" w:rsidRDefault="00BC227F" w:rsidP="00BC227F">
      <w:pPr>
        <w:rPr>
          <w:rFonts w:ascii="Arial" w:hAnsi="Arial" w:cs="Arial"/>
          <w:sz w:val="20"/>
          <w:szCs w:val="20"/>
        </w:rPr>
      </w:pPr>
    </w:p>
    <w:p w14:paraId="7D3AA291" w14:textId="77777777" w:rsidR="00BC227F" w:rsidRPr="00CD689D" w:rsidRDefault="00BC227F" w:rsidP="00BC227F">
      <w:pPr>
        <w:rPr>
          <w:rFonts w:ascii="Arial" w:hAnsi="Arial" w:cs="Arial"/>
          <w:sz w:val="20"/>
          <w:szCs w:val="20"/>
        </w:rPr>
      </w:pPr>
      <w:r w:rsidRPr="00CD689D">
        <w:rPr>
          <w:rFonts w:ascii="Arial" w:hAnsi="Arial" w:cs="Arial"/>
          <w:sz w:val="20"/>
          <w:szCs w:val="20"/>
        </w:rPr>
        <w:t>Then took the other, as just as fair,</w:t>
      </w:r>
    </w:p>
    <w:p w14:paraId="4D7B9002" w14:textId="77777777" w:rsidR="00BC227F" w:rsidRPr="00CD689D" w:rsidRDefault="00BC227F" w:rsidP="00BC227F">
      <w:pPr>
        <w:rPr>
          <w:rFonts w:ascii="Arial" w:hAnsi="Arial" w:cs="Arial"/>
          <w:sz w:val="20"/>
          <w:szCs w:val="20"/>
        </w:rPr>
      </w:pPr>
      <w:r w:rsidRPr="00CD689D">
        <w:rPr>
          <w:rFonts w:ascii="Arial" w:hAnsi="Arial" w:cs="Arial"/>
          <w:sz w:val="20"/>
          <w:szCs w:val="20"/>
        </w:rPr>
        <w:t>And having perhaps the better claim,</w:t>
      </w:r>
    </w:p>
    <w:p w14:paraId="185075F8" w14:textId="77777777" w:rsidR="00BC227F" w:rsidRPr="00CD689D" w:rsidRDefault="00BC227F" w:rsidP="00BC227F">
      <w:pPr>
        <w:rPr>
          <w:rFonts w:ascii="Arial" w:hAnsi="Arial" w:cs="Arial"/>
          <w:sz w:val="20"/>
          <w:szCs w:val="20"/>
        </w:rPr>
      </w:pPr>
      <w:r w:rsidRPr="00CD689D">
        <w:rPr>
          <w:rFonts w:ascii="Arial" w:hAnsi="Arial" w:cs="Arial"/>
          <w:sz w:val="20"/>
          <w:szCs w:val="20"/>
        </w:rPr>
        <w:t>Because it was grassy and wanted wear;</w:t>
      </w:r>
    </w:p>
    <w:p w14:paraId="61CA6B61" w14:textId="77777777" w:rsidR="00BC227F" w:rsidRPr="00CD689D" w:rsidRDefault="00BC227F" w:rsidP="00BC227F">
      <w:pPr>
        <w:rPr>
          <w:rFonts w:ascii="Arial" w:hAnsi="Arial" w:cs="Arial"/>
          <w:sz w:val="20"/>
          <w:szCs w:val="20"/>
        </w:rPr>
      </w:pPr>
      <w:r w:rsidRPr="00CD689D">
        <w:rPr>
          <w:rFonts w:ascii="Arial" w:hAnsi="Arial" w:cs="Arial"/>
          <w:sz w:val="20"/>
          <w:szCs w:val="20"/>
        </w:rPr>
        <w:t>Though as for that the passing there</w:t>
      </w:r>
    </w:p>
    <w:p w14:paraId="2D866299" w14:textId="77777777" w:rsidR="00BC227F" w:rsidRPr="00CD689D" w:rsidRDefault="00BC227F" w:rsidP="00BC227F">
      <w:pPr>
        <w:rPr>
          <w:rFonts w:ascii="Arial" w:hAnsi="Arial" w:cs="Arial"/>
          <w:sz w:val="20"/>
          <w:szCs w:val="20"/>
        </w:rPr>
      </w:pPr>
      <w:r w:rsidRPr="00CD689D">
        <w:rPr>
          <w:rFonts w:ascii="Arial" w:hAnsi="Arial" w:cs="Arial"/>
          <w:sz w:val="20"/>
          <w:szCs w:val="20"/>
        </w:rPr>
        <w:t>Had worn them really about the same,</w:t>
      </w:r>
    </w:p>
    <w:p w14:paraId="178152D0" w14:textId="77777777" w:rsidR="00BC227F" w:rsidRPr="00CD689D" w:rsidRDefault="00BC227F" w:rsidP="00BC227F">
      <w:pPr>
        <w:rPr>
          <w:rFonts w:ascii="Arial" w:hAnsi="Arial" w:cs="Arial"/>
          <w:sz w:val="20"/>
          <w:szCs w:val="20"/>
        </w:rPr>
      </w:pPr>
    </w:p>
    <w:p w14:paraId="33DA7AC7" w14:textId="77777777" w:rsidR="00CD689D" w:rsidRDefault="00CD689D" w:rsidP="00BC227F">
      <w:pPr>
        <w:rPr>
          <w:rFonts w:ascii="Arial" w:hAnsi="Arial" w:cs="Arial"/>
          <w:sz w:val="20"/>
          <w:szCs w:val="20"/>
        </w:rPr>
      </w:pPr>
    </w:p>
    <w:p w14:paraId="5752B720" w14:textId="7B5981EE" w:rsidR="00BC227F" w:rsidRPr="00CD689D" w:rsidRDefault="00BC227F" w:rsidP="00BC227F">
      <w:pPr>
        <w:rPr>
          <w:rFonts w:ascii="Arial" w:hAnsi="Arial" w:cs="Arial"/>
          <w:sz w:val="20"/>
          <w:szCs w:val="20"/>
        </w:rPr>
      </w:pPr>
      <w:r w:rsidRPr="00CD689D">
        <w:rPr>
          <w:rFonts w:ascii="Arial" w:hAnsi="Arial" w:cs="Arial"/>
          <w:sz w:val="20"/>
          <w:szCs w:val="20"/>
        </w:rPr>
        <w:t>And both that morning equally lay</w:t>
      </w:r>
    </w:p>
    <w:p w14:paraId="1B481DFE" w14:textId="77777777" w:rsidR="00BC227F" w:rsidRPr="00CD689D" w:rsidRDefault="00BC227F" w:rsidP="00BC227F">
      <w:pPr>
        <w:rPr>
          <w:rFonts w:ascii="Arial" w:hAnsi="Arial" w:cs="Arial"/>
          <w:sz w:val="20"/>
          <w:szCs w:val="20"/>
        </w:rPr>
      </w:pPr>
      <w:r w:rsidRPr="00CD689D">
        <w:rPr>
          <w:rFonts w:ascii="Arial" w:hAnsi="Arial" w:cs="Arial"/>
          <w:sz w:val="20"/>
          <w:szCs w:val="20"/>
        </w:rPr>
        <w:t>In leaves no step had trodden black.</w:t>
      </w:r>
    </w:p>
    <w:p w14:paraId="38B36B2C" w14:textId="77777777" w:rsidR="00BC227F" w:rsidRPr="00CD689D" w:rsidRDefault="00BC227F" w:rsidP="00BC227F">
      <w:pPr>
        <w:rPr>
          <w:rFonts w:ascii="Arial" w:hAnsi="Arial" w:cs="Arial"/>
          <w:sz w:val="20"/>
          <w:szCs w:val="20"/>
        </w:rPr>
      </w:pPr>
      <w:r w:rsidRPr="00CD689D">
        <w:rPr>
          <w:rFonts w:ascii="Arial" w:hAnsi="Arial" w:cs="Arial"/>
          <w:sz w:val="20"/>
          <w:szCs w:val="20"/>
        </w:rPr>
        <w:t>Oh, I kept the first for another day!</w:t>
      </w:r>
    </w:p>
    <w:p w14:paraId="56233EEA" w14:textId="77777777" w:rsidR="00BC227F" w:rsidRPr="00CD689D" w:rsidRDefault="00BC227F" w:rsidP="00BC227F">
      <w:pPr>
        <w:rPr>
          <w:rFonts w:ascii="Arial" w:hAnsi="Arial" w:cs="Arial"/>
          <w:sz w:val="20"/>
          <w:szCs w:val="20"/>
        </w:rPr>
      </w:pPr>
      <w:r w:rsidRPr="00CD689D">
        <w:rPr>
          <w:rFonts w:ascii="Arial" w:hAnsi="Arial" w:cs="Arial"/>
          <w:sz w:val="20"/>
          <w:szCs w:val="20"/>
        </w:rPr>
        <w:t>Yet knowing how way leads on to way,</w:t>
      </w:r>
    </w:p>
    <w:p w14:paraId="21317F3C" w14:textId="77777777" w:rsidR="00BC227F" w:rsidRPr="00CD689D" w:rsidRDefault="00BC227F" w:rsidP="00BC227F">
      <w:pPr>
        <w:rPr>
          <w:rFonts w:ascii="Arial" w:hAnsi="Arial" w:cs="Arial"/>
          <w:sz w:val="20"/>
          <w:szCs w:val="20"/>
        </w:rPr>
      </w:pPr>
      <w:r w:rsidRPr="00CD689D">
        <w:rPr>
          <w:rFonts w:ascii="Arial" w:hAnsi="Arial" w:cs="Arial"/>
          <w:sz w:val="20"/>
          <w:szCs w:val="20"/>
        </w:rPr>
        <w:t>I doubted if I should ever come back.</w:t>
      </w:r>
    </w:p>
    <w:p w14:paraId="02EAEDAD" w14:textId="77777777" w:rsidR="00BC227F" w:rsidRPr="00CD689D" w:rsidRDefault="00BC227F" w:rsidP="00BC227F">
      <w:pPr>
        <w:rPr>
          <w:rFonts w:ascii="Arial" w:hAnsi="Arial" w:cs="Arial"/>
          <w:sz w:val="20"/>
          <w:szCs w:val="20"/>
        </w:rPr>
      </w:pPr>
    </w:p>
    <w:p w14:paraId="09ACC744" w14:textId="77777777" w:rsidR="00BC227F" w:rsidRPr="00CD689D" w:rsidRDefault="00BC227F" w:rsidP="00BC227F">
      <w:pPr>
        <w:rPr>
          <w:rFonts w:ascii="Arial" w:hAnsi="Arial" w:cs="Arial"/>
          <w:sz w:val="20"/>
          <w:szCs w:val="20"/>
        </w:rPr>
      </w:pPr>
      <w:r w:rsidRPr="00CD689D">
        <w:rPr>
          <w:rFonts w:ascii="Arial" w:hAnsi="Arial" w:cs="Arial"/>
          <w:sz w:val="20"/>
          <w:szCs w:val="20"/>
        </w:rPr>
        <w:t>I shall be telling this with a sigh</w:t>
      </w:r>
    </w:p>
    <w:p w14:paraId="44651EC6" w14:textId="77777777" w:rsidR="00BC227F" w:rsidRPr="00CD689D" w:rsidRDefault="00BC227F" w:rsidP="00BC227F">
      <w:pPr>
        <w:rPr>
          <w:rFonts w:ascii="Arial" w:hAnsi="Arial" w:cs="Arial"/>
          <w:sz w:val="20"/>
          <w:szCs w:val="20"/>
        </w:rPr>
      </w:pPr>
      <w:r w:rsidRPr="00CD689D">
        <w:rPr>
          <w:rFonts w:ascii="Arial" w:hAnsi="Arial" w:cs="Arial"/>
          <w:sz w:val="20"/>
          <w:szCs w:val="20"/>
        </w:rPr>
        <w:t>Somewhere ages and ages hence:</w:t>
      </w:r>
    </w:p>
    <w:p w14:paraId="765A5CB2" w14:textId="77777777" w:rsidR="00BC227F" w:rsidRPr="00CD689D" w:rsidRDefault="00BC227F" w:rsidP="00BC227F">
      <w:pPr>
        <w:rPr>
          <w:rFonts w:ascii="Arial" w:hAnsi="Arial" w:cs="Arial"/>
          <w:sz w:val="20"/>
          <w:szCs w:val="20"/>
        </w:rPr>
      </w:pPr>
      <w:r w:rsidRPr="00CD689D">
        <w:rPr>
          <w:rFonts w:ascii="Arial" w:hAnsi="Arial" w:cs="Arial"/>
          <w:sz w:val="20"/>
          <w:szCs w:val="20"/>
        </w:rPr>
        <w:t>Two roads diverged in a wood, and I—</w:t>
      </w:r>
    </w:p>
    <w:p w14:paraId="03A3143A" w14:textId="50AFEF8E" w:rsidR="00BC227F" w:rsidRPr="00CD689D" w:rsidRDefault="00BC227F" w:rsidP="00BC227F">
      <w:pPr>
        <w:rPr>
          <w:rFonts w:ascii="Arial" w:hAnsi="Arial" w:cs="Arial"/>
          <w:sz w:val="20"/>
          <w:szCs w:val="20"/>
        </w:rPr>
      </w:pPr>
      <w:r w:rsidRPr="00CD689D">
        <w:rPr>
          <w:rFonts w:ascii="Arial" w:hAnsi="Arial" w:cs="Arial"/>
          <w:sz w:val="20"/>
          <w:szCs w:val="20"/>
        </w:rPr>
        <w:t>I took the one less traveled by,</w:t>
      </w:r>
    </w:p>
    <w:p w14:paraId="0664327D" w14:textId="761AA329" w:rsidR="00BC227F" w:rsidRPr="00CD689D" w:rsidRDefault="00BC227F" w:rsidP="00BC227F">
      <w:pPr>
        <w:rPr>
          <w:rFonts w:ascii="Arial" w:hAnsi="Arial" w:cs="Arial"/>
          <w:sz w:val="20"/>
          <w:szCs w:val="20"/>
        </w:rPr>
      </w:pPr>
      <w:r w:rsidRPr="00CD689D">
        <w:rPr>
          <w:rFonts w:ascii="Arial" w:hAnsi="Arial" w:cs="Arial"/>
          <w:sz w:val="20"/>
          <w:szCs w:val="20"/>
        </w:rPr>
        <w:t>And that has made all the difference.</w:t>
      </w:r>
    </w:p>
    <w:p w14:paraId="7F35E2F4" w14:textId="5B34E004" w:rsidR="00BC227F" w:rsidRDefault="00BC227F" w:rsidP="00BC227F">
      <w:pPr>
        <w:spacing w:after="0" w:line="240" w:lineRule="auto"/>
        <w:rPr>
          <w:rFonts w:ascii="Bookman Old Style" w:eastAsia="Bookman Old Style" w:hAnsi="Bookman Old Style" w:cs="Bookman Old Style"/>
          <w:b/>
          <w:sz w:val="24"/>
          <w:szCs w:val="24"/>
        </w:rPr>
        <w:sectPr w:rsidR="00BC227F" w:rsidSect="00FA4AA4">
          <w:type w:val="continuous"/>
          <w:pgSz w:w="11907" w:h="16840"/>
          <w:pgMar w:top="1440" w:right="864" w:bottom="562" w:left="1152" w:header="499" w:footer="115" w:gutter="0"/>
          <w:cols w:num="2" w:space="708"/>
          <w:docGrid w:linePitch="360"/>
        </w:sectPr>
      </w:pPr>
    </w:p>
    <w:p w14:paraId="3519E221" w14:textId="48B87917" w:rsidR="00BC227F" w:rsidRDefault="00BC227F" w:rsidP="00BC227F">
      <w:pPr>
        <w:spacing w:after="0" w:line="240" w:lineRule="auto"/>
        <w:rPr>
          <w:rFonts w:ascii="Bookman Old Style" w:eastAsia="Bookman Old Style" w:hAnsi="Bookman Old Style" w:cs="Bookman Old Style"/>
          <w:b/>
          <w:sz w:val="24"/>
          <w:szCs w:val="24"/>
        </w:rPr>
      </w:pPr>
    </w:p>
    <w:p w14:paraId="4BB341CB" w14:textId="4C6CB129" w:rsidR="00EF0D93" w:rsidRDefault="00CD689D" w:rsidP="00A67437">
      <w:pPr>
        <w:spacing w:after="0" w:line="240" w:lineRule="auto"/>
        <w:rPr>
          <w:rFonts w:ascii="Bookman Old Style" w:hAnsi="Bookman Old Style" w:cs="Arial"/>
          <w:b/>
          <w:sz w:val="24"/>
          <w:szCs w:val="24"/>
        </w:rPr>
      </w:pPr>
      <w:r>
        <w:rPr>
          <w:noProof/>
        </w:rPr>
        <mc:AlternateContent>
          <mc:Choice Requires="wpg">
            <w:drawing>
              <wp:anchor distT="0" distB="0" distL="114300" distR="114300" simplePos="0" relativeHeight="251671040" behindDoc="0" locked="0" layoutInCell="1" hidden="0" allowOverlap="1" wp14:anchorId="32ACCA6E" wp14:editId="0FCF9140">
                <wp:simplePos x="0" y="0"/>
                <wp:positionH relativeFrom="column">
                  <wp:posOffset>557530</wp:posOffset>
                </wp:positionH>
                <wp:positionV relativeFrom="paragraph">
                  <wp:posOffset>32385</wp:posOffset>
                </wp:positionV>
                <wp:extent cx="5001895" cy="2707005"/>
                <wp:effectExtent l="0" t="0" r="27305" b="17145"/>
                <wp:wrapNone/>
                <wp:docPr id="1073293001" name="Group 1073293001"/>
                <wp:cNvGraphicFramePr/>
                <a:graphic xmlns:a="http://schemas.openxmlformats.org/drawingml/2006/main">
                  <a:graphicData uri="http://schemas.microsoft.com/office/word/2010/wordprocessingGroup">
                    <wpg:wgp>
                      <wpg:cNvGrpSpPr/>
                      <wpg:grpSpPr>
                        <a:xfrm>
                          <a:off x="0" y="0"/>
                          <a:ext cx="5001895" cy="2707005"/>
                          <a:chOff x="2294204" y="1896218"/>
                          <a:chExt cx="6095854" cy="3767564"/>
                        </a:xfrm>
                      </wpg:grpSpPr>
                      <wpg:grpSp>
                        <wpg:cNvPr id="865923015" name="Group 865923015"/>
                        <wpg:cNvGrpSpPr/>
                        <wpg:grpSpPr>
                          <a:xfrm>
                            <a:off x="2294204" y="1896218"/>
                            <a:ext cx="6095854" cy="3767564"/>
                            <a:chOff x="174501" y="-1"/>
                            <a:chExt cx="5805006" cy="3559337"/>
                          </a:xfrm>
                        </wpg:grpSpPr>
                        <wps:wsp>
                          <wps:cNvPr id="167368139" name="Rectangle 167368139"/>
                          <wps:cNvSpPr/>
                          <wps:spPr>
                            <a:xfrm>
                              <a:off x="181871" y="0"/>
                              <a:ext cx="5797625" cy="3559325"/>
                            </a:xfrm>
                            <a:prstGeom prst="rect">
                              <a:avLst/>
                            </a:prstGeom>
                            <a:noFill/>
                            <a:ln>
                              <a:noFill/>
                            </a:ln>
                          </wps:spPr>
                          <wps:txbx>
                            <w:txbxContent>
                              <w:p w14:paraId="0D952C5C" w14:textId="77777777" w:rsidR="00BC227F" w:rsidRDefault="00BC227F" w:rsidP="00BC227F">
                                <w:pPr>
                                  <w:spacing w:after="0" w:line="240" w:lineRule="auto"/>
                                  <w:textDirection w:val="btLr"/>
                                </w:pPr>
                              </w:p>
                            </w:txbxContent>
                          </wps:txbx>
                          <wps:bodyPr spcFirstLastPara="1" wrap="square" lIns="91425" tIns="91425" rIns="91425" bIns="91425" anchor="ctr" anchorCtr="0">
                            <a:noAutofit/>
                          </wps:bodyPr>
                        </wps:wsp>
                        <wps:wsp>
                          <wps:cNvPr id="1380947687" name="Rectangle 1380947687"/>
                          <wps:cNvSpPr/>
                          <wps:spPr>
                            <a:xfrm>
                              <a:off x="3391382" y="-1"/>
                              <a:ext cx="2571751" cy="1114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026803" w14:textId="77777777" w:rsidR="00BC227F" w:rsidRDefault="00BC227F" w:rsidP="00BC227F">
                                <w:pPr>
                                  <w:spacing w:line="258" w:lineRule="auto"/>
                                  <w:jc w:val="center"/>
                                  <w:textDirection w:val="btLr"/>
                                </w:pPr>
                                <w:r>
                                  <w:rPr>
                                    <w:rFonts w:ascii="Arial" w:eastAsia="Arial" w:hAnsi="Arial" w:cs="Arial"/>
                                    <w:b/>
                                    <w:color w:val="000000"/>
                                    <w:sz w:val="20"/>
                                  </w:rPr>
                                  <w:t>STRUCTURALIST APPROACH</w:t>
                                </w:r>
                              </w:p>
                            </w:txbxContent>
                          </wps:txbx>
                          <wps:bodyPr spcFirstLastPara="1" wrap="square" lIns="91425" tIns="45700" rIns="91425" bIns="45700" anchor="t" anchorCtr="0">
                            <a:noAutofit/>
                          </wps:bodyPr>
                        </wps:wsp>
                        <wps:wsp>
                          <wps:cNvPr id="1738385606" name="Rectangle 1738385606"/>
                          <wps:cNvSpPr/>
                          <wps:spPr>
                            <a:xfrm>
                              <a:off x="3391382" y="1216535"/>
                              <a:ext cx="2571750" cy="1104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755FA1" w14:textId="77777777" w:rsidR="00BC227F" w:rsidRDefault="00BC227F" w:rsidP="00BC227F">
                                <w:pPr>
                                  <w:spacing w:line="258" w:lineRule="auto"/>
                                  <w:jc w:val="center"/>
                                  <w:textDirection w:val="btLr"/>
                                </w:pPr>
                                <w:r>
                                  <w:rPr>
                                    <w:rFonts w:ascii="Arial" w:eastAsia="Arial" w:hAnsi="Arial" w:cs="Arial"/>
                                    <w:b/>
                                    <w:color w:val="000000"/>
                                    <w:sz w:val="20"/>
                                  </w:rPr>
                                  <w:t>FORMALIST APPROACH</w:t>
                                </w:r>
                              </w:p>
                            </w:txbxContent>
                          </wps:txbx>
                          <wps:bodyPr spcFirstLastPara="1" wrap="square" lIns="91425" tIns="45700" rIns="91425" bIns="45700" anchor="t" anchorCtr="0">
                            <a:noAutofit/>
                          </wps:bodyPr>
                        </wps:wsp>
                        <wps:wsp>
                          <wps:cNvPr id="629844646" name="Rectangle 629844646"/>
                          <wps:cNvSpPr/>
                          <wps:spPr>
                            <a:xfrm>
                              <a:off x="3407826" y="2435386"/>
                              <a:ext cx="2571681"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27A090" w14:textId="77777777" w:rsidR="00BC227F" w:rsidRDefault="00BC227F" w:rsidP="00BC227F">
                                <w:pPr>
                                  <w:spacing w:line="258" w:lineRule="auto"/>
                                  <w:jc w:val="center"/>
                                  <w:textDirection w:val="btLr"/>
                                </w:pPr>
                                <w:r>
                                  <w:rPr>
                                    <w:rFonts w:ascii="Arial" w:eastAsia="Arial" w:hAnsi="Arial" w:cs="Arial"/>
                                    <w:b/>
                                    <w:color w:val="000000"/>
                                    <w:sz w:val="20"/>
                                  </w:rPr>
                                  <w:t>MORALIST APPROACH</w:t>
                                </w:r>
                              </w:p>
                            </w:txbxContent>
                          </wps:txbx>
                          <wps:bodyPr spcFirstLastPara="1" wrap="square" lIns="91425" tIns="45700" rIns="91425" bIns="45700" anchor="t" anchorCtr="0">
                            <a:noAutofit/>
                          </wps:bodyPr>
                        </wps:wsp>
                        <wps:wsp>
                          <wps:cNvPr id="1855985111" name="Rectangle 1855985111"/>
                          <wps:cNvSpPr/>
                          <wps:spPr>
                            <a:xfrm>
                              <a:off x="174501" y="1445586"/>
                              <a:ext cx="2133600" cy="989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665BF05" w14:textId="3C1BDEA6" w:rsidR="00BC227F" w:rsidRPr="00CD689D" w:rsidRDefault="00CD689D" w:rsidP="00BC227F">
                                <w:pPr>
                                  <w:spacing w:after="0" w:line="240" w:lineRule="auto"/>
                                  <w:jc w:val="center"/>
                                  <w:textDirection w:val="btLr"/>
                                  <w:rPr>
                                    <w:lang w:val="en-US"/>
                                  </w:rPr>
                                </w:pPr>
                                <w:r>
                                  <w:rPr>
                                    <w:rFonts w:ascii="Bookman Old Style" w:eastAsia="Bookman Old Style" w:hAnsi="Bookman Old Style" w:cs="Bookman Old Style"/>
                                    <w:color w:val="000000"/>
                                    <w:sz w:val="36"/>
                                    <w:lang w:val="en-US"/>
                                  </w:rPr>
                                  <w:t>The Road Not Taken</w:t>
                                </w:r>
                              </w:p>
                            </w:txbxContent>
                          </wps:txbx>
                          <wps:bodyPr spcFirstLastPara="1" wrap="square" lIns="91425" tIns="45700" rIns="91425" bIns="45700" anchor="t" anchorCtr="0">
                            <a:noAutofit/>
                          </wps:bodyPr>
                        </wps:wsp>
                        <wps:wsp>
                          <wps:cNvPr id="11918198" name="Arrow: Right 11918198"/>
                          <wps:cNvSpPr/>
                          <wps:spPr>
                            <a:xfrm>
                              <a:off x="2551693" y="1712303"/>
                              <a:ext cx="561965" cy="45282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6E69F65" w14:textId="77777777" w:rsidR="00BC227F" w:rsidRDefault="00BC227F" w:rsidP="00BC227F">
                                <w:pPr>
                                  <w:spacing w:after="0" w:line="240" w:lineRule="auto"/>
                                  <w:textDirection w:val="btLr"/>
                                </w:pPr>
                              </w:p>
                            </w:txbxContent>
                          </wps:txbx>
                          <wps:bodyPr spcFirstLastPara="1" wrap="square" lIns="91425" tIns="91425" rIns="91425" bIns="91425" anchor="ctr" anchorCtr="0">
                            <a:noAutofit/>
                          </wps:bodyPr>
                        </wps:wsp>
                        <wps:wsp>
                          <wps:cNvPr id="710548722" name="Arrow: Right 710548722"/>
                          <wps:cNvSpPr/>
                          <wps:spPr>
                            <a:xfrm>
                              <a:off x="2540525" y="464594"/>
                              <a:ext cx="580095" cy="437541"/>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C2C4A70" w14:textId="77777777" w:rsidR="00BC227F" w:rsidRDefault="00BC227F" w:rsidP="00BC227F">
                                <w:pPr>
                                  <w:spacing w:after="0" w:line="240" w:lineRule="auto"/>
                                  <w:textDirection w:val="btLr"/>
                                </w:pPr>
                              </w:p>
                            </w:txbxContent>
                          </wps:txbx>
                          <wps:bodyPr spcFirstLastPara="1" wrap="square" lIns="91425" tIns="91425" rIns="91425" bIns="91425" anchor="ctr" anchorCtr="0">
                            <a:noAutofit/>
                          </wps:bodyPr>
                        </wps:wsp>
                        <wps:wsp>
                          <wps:cNvPr id="1771117698" name="Arrow: Right 1771117698"/>
                          <wps:cNvSpPr/>
                          <wps:spPr>
                            <a:xfrm>
                              <a:off x="2590271" y="2843586"/>
                              <a:ext cx="549554" cy="464242"/>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4306B82" w14:textId="77777777" w:rsidR="00BC227F" w:rsidRDefault="00BC227F" w:rsidP="00BC227F">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2ACCA6E" id="Group 1073293001" o:spid="_x0000_s1028" style="position:absolute;margin-left:43.9pt;margin-top:2.55pt;width:393.85pt;height:213.15pt;z-index:251671040;mso-width-relative:margin;mso-height-relative:margin" coordorigin="22942,18962" coordsize="60958,3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">
                <v:group id="Group 865923015" o:spid="_x0000_s1029" style="position:absolute;left:22942;top:18962;width:60958;height:37675" coordorigin="1745" coordsize="58050,3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">
                  <v:rect id="Rectangle 167368139" o:spid="_x0000_s1030" style="position:absolute;left:1818;width:57976;height:35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" filled="f" stroked="f">
                    <v:textbox inset="2.53958mm,2.53958mm,2.53958mm,2.53958mm">
                      <w:txbxContent>
                        <w:p w14:paraId="0D952C5C" w14:textId="77777777" w:rsidR="00BC227F" w:rsidRDefault="00BC227F" w:rsidP="00BC227F">
                          <w:pPr>
                            <w:spacing w:after="0" w:line="240" w:lineRule="auto"/>
                            <w:textDirection w:val="btLr"/>
                          </w:pPr>
                        </w:p>
                      </w:txbxContent>
                    </v:textbox>
                  </v:rect>
                  <v:rect id="Rectangle 1380947687" o:spid="_x0000_s1031" style="position:absolute;left:33913;width:25718;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">
                    <v:stroke startarrowwidth="narrow" startarrowlength="short" endarrowwidth="narrow" endarrowlength="short"/>
                    <v:textbox inset="2.53958mm,1.2694mm,2.53958mm,1.2694mm">
                      <w:txbxContent>
                        <w:p w14:paraId="04026803" w14:textId="77777777" w:rsidR="00BC227F" w:rsidRDefault="00BC227F" w:rsidP="00BC227F">
                          <w:pPr>
                            <w:spacing w:line="258" w:lineRule="auto"/>
                            <w:jc w:val="center"/>
                            <w:textDirection w:val="btLr"/>
                          </w:pPr>
                          <w:r>
                            <w:rPr>
                              <w:rFonts w:ascii="Arial" w:eastAsia="Arial" w:hAnsi="Arial" w:cs="Arial"/>
                              <w:b/>
                              <w:color w:val="000000"/>
                              <w:sz w:val="20"/>
                            </w:rPr>
                            <w:t>STRUCTURALIST APPROACH</w:t>
                          </w:r>
                        </w:p>
                      </w:txbxContent>
                    </v:textbox>
                  </v:rect>
                  <v:rect id="Rectangle 1738385606" o:spid="_x0000_s1032" style="position:absolute;left:33913;top:12165;width:25718;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">
                    <v:stroke startarrowwidth="narrow" startarrowlength="short" endarrowwidth="narrow" endarrowlength="short"/>
                    <v:textbox inset="2.53958mm,1.2694mm,2.53958mm,1.2694mm">
                      <w:txbxContent>
                        <w:p w14:paraId="67755FA1" w14:textId="77777777" w:rsidR="00BC227F" w:rsidRDefault="00BC227F" w:rsidP="00BC227F">
                          <w:pPr>
                            <w:spacing w:line="258" w:lineRule="auto"/>
                            <w:jc w:val="center"/>
                            <w:textDirection w:val="btLr"/>
                          </w:pPr>
                          <w:r>
                            <w:rPr>
                              <w:rFonts w:ascii="Arial" w:eastAsia="Arial" w:hAnsi="Arial" w:cs="Arial"/>
                              <w:b/>
                              <w:color w:val="000000"/>
                              <w:sz w:val="20"/>
                            </w:rPr>
                            <w:t>FORMALIST APPROACH</w:t>
                          </w:r>
                        </w:p>
                      </w:txbxContent>
                    </v:textbox>
                  </v:rect>
                  <v:rect id="Rectangle 629844646" o:spid="_x0000_s1033" style="position:absolute;left:34078;top:24353;width:25717;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">
                    <v:stroke startarrowwidth="narrow" startarrowlength="short" endarrowwidth="narrow" endarrowlength="short"/>
                    <v:textbox inset="2.53958mm,1.2694mm,2.53958mm,1.2694mm">
                      <w:txbxContent>
                        <w:p w14:paraId="3C27A090" w14:textId="77777777" w:rsidR="00BC227F" w:rsidRDefault="00BC227F" w:rsidP="00BC227F">
                          <w:pPr>
                            <w:spacing w:line="258" w:lineRule="auto"/>
                            <w:jc w:val="center"/>
                            <w:textDirection w:val="btLr"/>
                          </w:pPr>
                          <w:r>
                            <w:rPr>
                              <w:rFonts w:ascii="Arial" w:eastAsia="Arial" w:hAnsi="Arial" w:cs="Arial"/>
                              <w:b/>
                              <w:color w:val="000000"/>
                              <w:sz w:val="20"/>
                            </w:rPr>
                            <w:t>MORALIST APPROACH</w:t>
                          </w:r>
                        </w:p>
                      </w:txbxContent>
                    </v:textbox>
                  </v:rect>
                  <v:rect id="Rectangle 1855985111" o:spid="_x0000_s1034" style="position:absolute;left:1745;top:14455;width:21336;height:9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" fillcolor="white [3201]">
                    <v:stroke startarrowwidth="narrow" startarrowlength="short" endarrowwidth="narrow" endarrowlength="short" joinstyle="round"/>
                    <v:textbox inset="2.53958mm,1.2694mm,2.53958mm,1.2694mm">
                      <w:txbxContent>
                        <w:p w14:paraId="4665BF05" w14:textId="3C1BDEA6" w:rsidR="00BC227F" w:rsidRPr="00CD689D" w:rsidRDefault="00CD689D" w:rsidP="00BC227F">
                          <w:pPr>
                            <w:spacing w:after="0" w:line="240" w:lineRule="auto"/>
                            <w:jc w:val="center"/>
                            <w:textDirection w:val="btLr"/>
                            <w:rPr>
                              <w:lang w:val="en-US"/>
                            </w:rPr>
                          </w:pPr>
                          <w:r>
                            <w:rPr>
                              <w:rFonts w:ascii="Bookman Old Style" w:eastAsia="Bookman Old Style" w:hAnsi="Bookman Old Style" w:cs="Bookman Old Style"/>
                              <w:color w:val="000000"/>
                              <w:sz w:val="36"/>
                              <w:lang w:val="en-US"/>
                            </w:rPr>
                            <w:t>The Road Not Taken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918198" o:spid="_x0000_s1035" type="#_x0000_t13" style="position:absolute;left:25516;top:17123;width:5620;height:4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" adj="12898" fillcolor="#4472c4 [3204]" strokecolor="#31538f" strokeweight="1pt">
                    <v:stroke startarrowwidth="narrow" startarrowlength="short" endarrowwidth="narrow" endarrowlength="short"/>
                    <v:textbox inset="2.53958mm,2.53958mm,2.53958mm,2.53958mm">
                      <w:txbxContent>
                        <w:p w14:paraId="56E69F65" w14:textId="77777777" w:rsidR="00BC227F" w:rsidRDefault="00BC227F" w:rsidP="00BC227F">
                          <w:pPr>
                            <w:spacing w:after="0" w:line="240" w:lineRule="auto"/>
                            <w:textDirection w:val="btLr"/>
                          </w:pPr>
                        </w:p>
                      </w:txbxContent>
                    </v:textbox>
                  </v:shape>
                  <v:shape id="Arrow: Right 710548722" o:spid="_x0000_s1036" type="#_x0000_t13" style="position:absolute;left:25405;top:4645;width:5801;height:4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" adj="13454" fillcolor="#4472c4 [3204]" strokecolor="#31538f" strokeweight="1pt">
                    <v:stroke startarrowwidth="narrow" startarrowlength="short" endarrowwidth="narrow" endarrowlength="short"/>
                    <v:textbox inset="2.53958mm,2.53958mm,2.53958mm,2.53958mm">
                      <w:txbxContent>
                        <w:p w14:paraId="3C2C4A70" w14:textId="77777777" w:rsidR="00BC227F" w:rsidRDefault="00BC227F" w:rsidP="00BC227F">
                          <w:pPr>
                            <w:spacing w:after="0" w:line="240" w:lineRule="auto"/>
                            <w:textDirection w:val="btLr"/>
                          </w:pPr>
                        </w:p>
                      </w:txbxContent>
                    </v:textbox>
                  </v:shape>
                  <v:shape id="Arrow: Right 1771117698" o:spid="_x0000_s1037" type="#_x0000_t13" style="position:absolute;left:25902;top:28435;width:5496;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" adj="12477" fillcolor="#4472c4 [3204]" strokecolor="#31538f" strokeweight="1pt">
                    <v:stroke startarrowwidth="narrow" startarrowlength="short" endarrowwidth="narrow" endarrowlength="short"/>
                    <v:textbox inset="2.53958mm,2.53958mm,2.53958mm,2.53958mm">
                      <w:txbxContent>
                        <w:p w14:paraId="04306B82" w14:textId="77777777" w:rsidR="00BC227F" w:rsidRDefault="00BC227F" w:rsidP="00BC227F">
                          <w:pPr>
                            <w:spacing w:after="0" w:line="240" w:lineRule="auto"/>
                            <w:textDirection w:val="btLr"/>
                          </w:pPr>
                        </w:p>
                      </w:txbxContent>
                    </v:textbox>
                  </v:shape>
                </v:group>
              </v:group>
            </w:pict>
          </mc:Fallback>
        </mc:AlternateContent>
      </w:r>
    </w:p>
    <w:p w14:paraId="2E556953" w14:textId="7759A89F" w:rsidR="00EF0D93" w:rsidRDefault="00EF0D93" w:rsidP="00A67437">
      <w:pPr>
        <w:spacing w:after="0" w:line="240" w:lineRule="auto"/>
        <w:rPr>
          <w:rFonts w:ascii="Bookman Old Style" w:hAnsi="Bookman Old Style" w:cs="Arial"/>
          <w:b/>
          <w:sz w:val="24"/>
          <w:szCs w:val="24"/>
        </w:rPr>
      </w:pPr>
    </w:p>
    <w:p w14:paraId="7AFDB5BE" w14:textId="1FC7BB64" w:rsidR="00EF0D93" w:rsidRDefault="00EF0D93" w:rsidP="00A67437">
      <w:pPr>
        <w:spacing w:after="0" w:line="240" w:lineRule="auto"/>
        <w:rPr>
          <w:rFonts w:ascii="Bookman Old Style" w:hAnsi="Bookman Old Style" w:cs="Arial"/>
          <w:b/>
          <w:sz w:val="24"/>
          <w:szCs w:val="24"/>
        </w:rPr>
      </w:pPr>
    </w:p>
    <w:p w14:paraId="0CDF2A29" w14:textId="77777777" w:rsidR="00EF0D93" w:rsidRDefault="00EF0D93" w:rsidP="00A67437">
      <w:pPr>
        <w:spacing w:after="0" w:line="240" w:lineRule="auto"/>
        <w:rPr>
          <w:rFonts w:ascii="Bookman Old Style" w:hAnsi="Bookman Old Style" w:cs="Arial"/>
          <w:b/>
          <w:sz w:val="24"/>
          <w:szCs w:val="24"/>
        </w:rPr>
      </w:pPr>
    </w:p>
    <w:p w14:paraId="72C16336" w14:textId="77777777" w:rsidR="00EF0D93" w:rsidRDefault="00EF0D93" w:rsidP="00A67437">
      <w:pPr>
        <w:spacing w:after="0" w:line="240" w:lineRule="auto"/>
        <w:rPr>
          <w:rFonts w:ascii="Bookman Old Style" w:hAnsi="Bookman Old Style" w:cs="Arial"/>
          <w:b/>
          <w:sz w:val="24"/>
          <w:szCs w:val="24"/>
        </w:rPr>
      </w:pPr>
    </w:p>
    <w:p w14:paraId="4FC024F3" w14:textId="77777777" w:rsidR="00EF0D93" w:rsidRDefault="00EF0D93" w:rsidP="00A67437">
      <w:pPr>
        <w:spacing w:after="0" w:line="240" w:lineRule="auto"/>
        <w:rPr>
          <w:rFonts w:ascii="Bookman Old Style" w:hAnsi="Bookman Old Style" w:cs="Arial"/>
          <w:b/>
          <w:sz w:val="24"/>
          <w:szCs w:val="24"/>
        </w:rPr>
      </w:pPr>
    </w:p>
    <w:p w14:paraId="21F22587" w14:textId="77777777" w:rsidR="00EF0D93" w:rsidRDefault="00EF0D93" w:rsidP="00A67437">
      <w:pPr>
        <w:spacing w:after="0" w:line="240" w:lineRule="auto"/>
        <w:rPr>
          <w:rFonts w:ascii="Bookman Old Style" w:hAnsi="Bookman Old Style" w:cs="Arial"/>
          <w:b/>
          <w:sz w:val="24"/>
          <w:szCs w:val="24"/>
        </w:rPr>
      </w:pPr>
    </w:p>
    <w:p w14:paraId="61F21671" w14:textId="77777777" w:rsidR="00EF0D93" w:rsidRDefault="00EF0D93" w:rsidP="00A67437">
      <w:pPr>
        <w:spacing w:after="0" w:line="240" w:lineRule="auto"/>
        <w:rPr>
          <w:rFonts w:ascii="Bookman Old Style" w:hAnsi="Bookman Old Style" w:cs="Arial"/>
          <w:b/>
          <w:sz w:val="24"/>
          <w:szCs w:val="24"/>
        </w:rPr>
      </w:pPr>
    </w:p>
    <w:p w14:paraId="6F4664DD" w14:textId="77777777" w:rsidR="00EF0D93" w:rsidRDefault="00EF0D93" w:rsidP="00A67437">
      <w:pPr>
        <w:spacing w:after="0" w:line="240" w:lineRule="auto"/>
        <w:rPr>
          <w:rFonts w:ascii="Bookman Old Style" w:hAnsi="Bookman Old Style" w:cs="Arial"/>
          <w:b/>
          <w:sz w:val="24"/>
          <w:szCs w:val="24"/>
        </w:rPr>
      </w:pPr>
    </w:p>
    <w:p w14:paraId="43DD690F" w14:textId="77777777" w:rsidR="00EF0D93" w:rsidRDefault="00EF0D93" w:rsidP="00A67437">
      <w:pPr>
        <w:spacing w:after="0" w:line="240" w:lineRule="auto"/>
        <w:rPr>
          <w:rFonts w:ascii="Bookman Old Style" w:hAnsi="Bookman Old Style" w:cs="Arial"/>
          <w:b/>
          <w:sz w:val="24"/>
          <w:szCs w:val="24"/>
        </w:rPr>
      </w:pPr>
    </w:p>
    <w:p w14:paraId="433373BA" w14:textId="77777777" w:rsidR="00EF0D93" w:rsidRDefault="00EF0D93" w:rsidP="00A67437">
      <w:pPr>
        <w:spacing w:after="0" w:line="240" w:lineRule="auto"/>
        <w:rPr>
          <w:rFonts w:ascii="Bookman Old Style" w:hAnsi="Bookman Old Style" w:cs="Arial"/>
          <w:b/>
          <w:sz w:val="24"/>
          <w:szCs w:val="24"/>
        </w:rPr>
      </w:pPr>
    </w:p>
    <w:p w14:paraId="258122DD" w14:textId="77777777" w:rsidR="00120CFC" w:rsidRDefault="00120CFC" w:rsidP="00A67437">
      <w:pPr>
        <w:spacing w:after="0" w:line="240" w:lineRule="auto"/>
        <w:rPr>
          <w:rFonts w:ascii="Bookman Old Style" w:hAnsi="Bookman Old Style" w:cs="Arial"/>
          <w:b/>
          <w:sz w:val="24"/>
          <w:szCs w:val="24"/>
        </w:rPr>
      </w:pPr>
    </w:p>
    <w:p w14:paraId="71CAE18C" w14:textId="77777777" w:rsidR="00120CFC" w:rsidRDefault="00120CFC" w:rsidP="00A67437">
      <w:pPr>
        <w:spacing w:after="0" w:line="240" w:lineRule="auto"/>
        <w:rPr>
          <w:rFonts w:ascii="Bookman Old Style" w:hAnsi="Bookman Old Style" w:cs="Arial"/>
          <w:b/>
          <w:sz w:val="24"/>
          <w:szCs w:val="24"/>
        </w:rPr>
      </w:pPr>
    </w:p>
    <w:p w14:paraId="72E610EE" w14:textId="25C18A08" w:rsidR="00CE5EC2" w:rsidRPr="00CE5EC2" w:rsidRDefault="00CE5EC2" w:rsidP="00CD689D">
      <w:pPr>
        <w:rPr>
          <w:rFonts w:ascii="Bookman Old Style" w:hAnsi="Bookman Old Style" w:cs="Arial"/>
          <w:sz w:val="21"/>
          <w:szCs w:val="21"/>
        </w:rPr>
      </w:pPr>
    </w:p>
    <w:sectPr w:rsidR="00CE5EC2" w:rsidRPr="00CE5EC2" w:rsidSect="00FA4AA4">
      <w:type w:val="continuous"/>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7D94" w14:textId="77777777" w:rsidR="00FA4AA4" w:rsidRDefault="00FA4AA4" w:rsidP="0028036D">
      <w:pPr>
        <w:spacing w:after="0" w:line="240" w:lineRule="auto"/>
      </w:pPr>
      <w:r>
        <w:separator/>
      </w:r>
    </w:p>
  </w:endnote>
  <w:endnote w:type="continuationSeparator" w:id="0">
    <w:p w14:paraId="69F53939" w14:textId="77777777" w:rsidR="00FA4AA4" w:rsidRDefault="00FA4AA4" w:rsidP="0028036D">
      <w:pPr>
        <w:spacing w:after="0" w:line="240" w:lineRule="auto"/>
      </w:pPr>
      <w:r>
        <w:continuationSeparator/>
      </w:r>
    </w:p>
  </w:endnote>
  <w:endnote w:type="continuationNotice" w:id="1">
    <w:p w14:paraId="64E4A46E" w14:textId="77777777" w:rsidR="00FA4AA4" w:rsidRDefault="00FA4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Cambria"/>
    <w:panose1 w:val="00000000000000000000"/>
    <w:charset w:val="00"/>
    <w:family w:val="roman"/>
    <w:notTrueType/>
    <w:pitch w:val="default"/>
  </w:font>
  <w:font w:name="ff8">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A0AD" w14:textId="77777777" w:rsidR="00FA4AA4" w:rsidRDefault="00FA4AA4" w:rsidP="0028036D">
      <w:pPr>
        <w:spacing w:after="0" w:line="240" w:lineRule="auto"/>
      </w:pPr>
      <w:r>
        <w:separator/>
      </w:r>
    </w:p>
  </w:footnote>
  <w:footnote w:type="continuationSeparator" w:id="0">
    <w:p w14:paraId="4B10B111" w14:textId="77777777" w:rsidR="00FA4AA4" w:rsidRDefault="00FA4AA4" w:rsidP="0028036D">
      <w:pPr>
        <w:spacing w:after="0" w:line="240" w:lineRule="auto"/>
      </w:pPr>
      <w:r>
        <w:continuationSeparator/>
      </w:r>
    </w:p>
  </w:footnote>
  <w:footnote w:type="continuationNotice" w:id="1">
    <w:p w14:paraId="0D62F1AB" w14:textId="77777777" w:rsidR="00FA4AA4" w:rsidRDefault="00FA4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6AEDC403"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424412">
      <w:rPr>
        <w:rFonts w:ascii="Arial" w:hAnsi="Arial" w:cs="Arial"/>
        <w:b/>
        <w:bCs/>
        <w:i/>
        <w:iCs/>
      </w:rPr>
      <w:t>10</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C30"/>
    <w:multiLevelType w:val="hybridMultilevel"/>
    <w:tmpl w:val="D41A7EE6"/>
    <w:lvl w:ilvl="0" w:tplc="BC162FBE">
      <w:start w:val="1"/>
      <w:numFmt w:val="upp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0E3A95"/>
    <w:multiLevelType w:val="hybridMultilevel"/>
    <w:tmpl w:val="A3DCE02E"/>
    <w:lvl w:ilvl="0" w:tplc="A95A71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29535E"/>
    <w:multiLevelType w:val="hybridMultilevel"/>
    <w:tmpl w:val="B3D6C1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84B92"/>
    <w:multiLevelType w:val="hybridMultilevel"/>
    <w:tmpl w:val="E5962E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EF712B"/>
    <w:multiLevelType w:val="hybridMultilevel"/>
    <w:tmpl w:val="089A6CFA"/>
    <w:lvl w:ilvl="0" w:tplc="BC2A3510">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743AF"/>
    <w:multiLevelType w:val="hybridMultilevel"/>
    <w:tmpl w:val="AEB015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363A87"/>
    <w:multiLevelType w:val="hybridMultilevel"/>
    <w:tmpl w:val="9208CB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C131A9"/>
    <w:multiLevelType w:val="hybridMultilevel"/>
    <w:tmpl w:val="DC72800C"/>
    <w:lvl w:ilvl="0" w:tplc="B9348B98">
      <w:start w:val="1"/>
      <w:numFmt w:val="upperRoman"/>
      <w:lvlText w:val="%1."/>
      <w:lvlJc w:val="left"/>
      <w:pPr>
        <w:ind w:left="1440" w:hanging="720"/>
      </w:pPr>
      <w:rPr>
        <w:rFonts w:hint="default"/>
        <w:b/>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A54A86"/>
    <w:multiLevelType w:val="hybridMultilevel"/>
    <w:tmpl w:val="67B02DEE"/>
    <w:lvl w:ilvl="0" w:tplc="B566789C">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0331C09"/>
    <w:multiLevelType w:val="hybridMultilevel"/>
    <w:tmpl w:val="A474725C"/>
    <w:lvl w:ilvl="0" w:tplc="D5D6083A">
      <w:start w:val="1"/>
      <w:numFmt w:val="decimal"/>
      <w:lvlText w:val="%1."/>
      <w:lvlJc w:val="left"/>
      <w:pPr>
        <w:ind w:left="786" w:hanging="360"/>
      </w:pPr>
      <w:rPr>
        <w:rFonts w:hint="default"/>
        <w:b/>
        <w:bCs/>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35" w15:restartNumberingAfterBreak="0">
    <w:nsid w:val="40941FC6"/>
    <w:multiLevelType w:val="hybridMultilevel"/>
    <w:tmpl w:val="3CC0DC9E"/>
    <w:lvl w:ilvl="0" w:tplc="34090001">
      <w:start w:val="1"/>
      <w:numFmt w:val="bullet"/>
      <w:lvlText w:val=""/>
      <w:lvlJc w:val="left"/>
      <w:pPr>
        <w:ind w:left="1506" w:hanging="360"/>
      </w:pPr>
      <w:rPr>
        <w:rFonts w:ascii="Symbol" w:hAnsi="Symbol" w:hint="default"/>
      </w:rPr>
    </w:lvl>
    <w:lvl w:ilvl="1" w:tplc="34090003" w:tentative="1">
      <w:start w:val="1"/>
      <w:numFmt w:val="bullet"/>
      <w:lvlText w:val="o"/>
      <w:lvlJc w:val="left"/>
      <w:pPr>
        <w:ind w:left="2226" w:hanging="360"/>
      </w:pPr>
      <w:rPr>
        <w:rFonts w:ascii="Courier New" w:hAnsi="Courier New" w:cs="Courier New" w:hint="default"/>
      </w:rPr>
    </w:lvl>
    <w:lvl w:ilvl="2" w:tplc="34090005" w:tentative="1">
      <w:start w:val="1"/>
      <w:numFmt w:val="bullet"/>
      <w:lvlText w:val=""/>
      <w:lvlJc w:val="left"/>
      <w:pPr>
        <w:ind w:left="2946" w:hanging="360"/>
      </w:pPr>
      <w:rPr>
        <w:rFonts w:ascii="Wingdings" w:hAnsi="Wingdings" w:hint="default"/>
      </w:rPr>
    </w:lvl>
    <w:lvl w:ilvl="3" w:tplc="34090001" w:tentative="1">
      <w:start w:val="1"/>
      <w:numFmt w:val="bullet"/>
      <w:lvlText w:val=""/>
      <w:lvlJc w:val="left"/>
      <w:pPr>
        <w:ind w:left="3666" w:hanging="360"/>
      </w:pPr>
      <w:rPr>
        <w:rFonts w:ascii="Symbol" w:hAnsi="Symbol" w:hint="default"/>
      </w:rPr>
    </w:lvl>
    <w:lvl w:ilvl="4" w:tplc="34090003" w:tentative="1">
      <w:start w:val="1"/>
      <w:numFmt w:val="bullet"/>
      <w:lvlText w:val="o"/>
      <w:lvlJc w:val="left"/>
      <w:pPr>
        <w:ind w:left="4386" w:hanging="360"/>
      </w:pPr>
      <w:rPr>
        <w:rFonts w:ascii="Courier New" w:hAnsi="Courier New" w:cs="Courier New" w:hint="default"/>
      </w:rPr>
    </w:lvl>
    <w:lvl w:ilvl="5" w:tplc="34090005" w:tentative="1">
      <w:start w:val="1"/>
      <w:numFmt w:val="bullet"/>
      <w:lvlText w:val=""/>
      <w:lvlJc w:val="left"/>
      <w:pPr>
        <w:ind w:left="5106" w:hanging="360"/>
      </w:pPr>
      <w:rPr>
        <w:rFonts w:ascii="Wingdings" w:hAnsi="Wingdings" w:hint="default"/>
      </w:rPr>
    </w:lvl>
    <w:lvl w:ilvl="6" w:tplc="34090001" w:tentative="1">
      <w:start w:val="1"/>
      <w:numFmt w:val="bullet"/>
      <w:lvlText w:val=""/>
      <w:lvlJc w:val="left"/>
      <w:pPr>
        <w:ind w:left="5826" w:hanging="360"/>
      </w:pPr>
      <w:rPr>
        <w:rFonts w:ascii="Symbol" w:hAnsi="Symbol" w:hint="default"/>
      </w:rPr>
    </w:lvl>
    <w:lvl w:ilvl="7" w:tplc="34090003" w:tentative="1">
      <w:start w:val="1"/>
      <w:numFmt w:val="bullet"/>
      <w:lvlText w:val="o"/>
      <w:lvlJc w:val="left"/>
      <w:pPr>
        <w:ind w:left="6546" w:hanging="360"/>
      </w:pPr>
      <w:rPr>
        <w:rFonts w:ascii="Courier New" w:hAnsi="Courier New" w:cs="Courier New" w:hint="default"/>
      </w:rPr>
    </w:lvl>
    <w:lvl w:ilvl="8" w:tplc="34090005" w:tentative="1">
      <w:start w:val="1"/>
      <w:numFmt w:val="bullet"/>
      <w:lvlText w:val=""/>
      <w:lvlJc w:val="left"/>
      <w:pPr>
        <w:ind w:left="7266" w:hanging="360"/>
      </w:pPr>
      <w:rPr>
        <w:rFonts w:ascii="Wingdings" w:hAnsi="Wingdings" w:hint="default"/>
      </w:rPr>
    </w:lvl>
  </w:abstractNum>
  <w:abstractNum w:abstractNumId="36"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D350A2"/>
    <w:multiLevelType w:val="hybridMultilevel"/>
    <w:tmpl w:val="370A0A0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3"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4"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71401"/>
    <w:multiLevelType w:val="hybridMultilevel"/>
    <w:tmpl w:val="445275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533862AA"/>
    <w:multiLevelType w:val="hybridMultilevel"/>
    <w:tmpl w:val="BF78CF4E"/>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51" w15:restartNumberingAfterBreak="0">
    <w:nsid w:val="57D71D75"/>
    <w:multiLevelType w:val="hybridMultilevel"/>
    <w:tmpl w:val="71D453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65386446"/>
    <w:multiLevelType w:val="hybridMultilevel"/>
    <w:tmpl w:val="3E06CA3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3"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453AF"/>
    <w:multiLevelType w:val="hybridMultilevel"/>
    <w:tmpl w:val="9C54D2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2FF5E60"/>
    <w:multiLevelType w:val="hybridMultilevel"/>
    <w:tmpl w:val="C88EAAD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74FB1696"/>
    <w:multiLevelType w:val="hybridMultilevel"/>
    <w:tmpl w:val="642A0FF4"/>
    <w:lvl w:ilvl="0" w:tplc="4554FB52">
      <w:start w:val="1"/>
      <w:numFmt w:val="upperLetter"/>
      <w:lvlText w:val="%1."/>
      <w:lvlJc w:val="left"/>
      <w:pPr>
        <w:ind w:left="1080" w:hanging="360"/>
      </w:pPr>
      <w:rPr>
        <w:rFonts w:hint="default"/>
        <w:b/>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1"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4"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62"/>
  </w:num>
  <w:num w:numId="2" w16cid:durableId="1764178205">
    <w:abstractNumId w:val="47"/>
  </w:num>
  <w:num w:numId="3" w16cid:durableId="319387731">
    <w:abstractNumId w:val="2"/>
  </w:num>
  <w:num w:numId="4" w16cid:durableId="627080504">
    <w:abstractNumId w:val="12"/>
  </w:num>
  <w:num w:numId="5" w16cid:durableId="909385654">
    <w:abstractNumId w:val="45"/>
  </w:num>
  <w:num w:numId="6" w16cid:durableId="1189029645">
    <w:abstractNumId w:val="37"/>
  </w:num>
  <w:num w:numId="7" w16cid:durableId="1026907963">
    <w:abstractNumId w:val="4"/>
  </w:num>
  <w:num w:numId="8" w16cid:durableId="13657549">
    <w:abstractNumId w:val="22"/>
  </w:num>
  <w:num w:numId="9" w16cid:durableId="1076901655">
    <w:abstractNumId w:val="25"/>
  </w:num>
  <w:num w:numId="10" w16cid:durableId="1237593150">
    <w:abstractNumId w:val="9"/>
  </w:num>
  <w:num w:numId="11" w16cid:durableId="1970629886">
    <w:abstractNumId w:val="33"/>
  </w:num>
  <w:num w:numId="12" w16cid:durableId="1559433129">
    <w:abstractNumId w:val="57"/>
  </w:num>
  <w:num w:numId="13" w16cid:durableId="607660810">
    <w:abstractNumId w:val="21"/>
  </w:num>
  <w:num w:numId="14" w16cid:durableId="420838050">
    <w:abstractNumId w:val="1"/>
  </w:num>
  <w:num w:numId="15" w16cid:durableId="2034919999">
    <w:abstractNumId w:val="39"/>
  </w:num>
  <w:num w:numId="16" w16cid:durableId="940261174">
    <w:abstractNumId w:val="59"/>
  </w:num>
  <w:num w:numId="17" w16cid:durableId="825896752">
    <w:abstractNumId w:val="11"/>
  </w:num>
  <w:num w:numId="18" w16cid:durableId="626543023">
    <w:abstractNumId w:val="15"/>
  </w:num>
  <w:num w:numId="19" w16cid:durableId="1021279892">
    <w:abstractNumId w:val="44"/>
  </w:num>
  <w:num w:numId="20" w16cid:durableId="1826968222">
    <w:abstractNumId w:val="14"/>
  </w:num>
  <w:num w:numId="21" w16cid:durableId="1385330361">
    <w:abstractNumId w:val="17"/>
  </w:num>
  <w:num w:numId="22" w16cid:durableId="1129009725">
    <w:abstractNumId w:val="64"/>
  </w:num>
  <w:num w:numId="23" w16cid:durableId="1614435925">
    <w:abstractNumId w:val="40"/>
  </w:num>
  <w:num w:numId="24" w16cid:durableId="482357561">
    <w:abstractNumId w:val="7"/>
  </w:num>
  <w:num w:numId="25" w16cid:durableId="1862552081">
    <w:abstractNumId w:val="6"/>
  </w:num>
  <w:num w:numId="26" w16cid:durableId="1152984811">
    <w:abstractNumId w:val="38"/>
  </w:num>
  <w:num w:numId="27" w16cid:durableId="977683247">
    <w:abstractNumId w:val="26"/>
  </w:num>
  <w:num w:numId="28" w16cid:durableId="1154181544">
    <w:abstractNumId w:val="19"/>
  </w:num>
  <w:num w:numId="29" w16cid:durableId="581984850">
    <w:abstractNumId w:val="29"/>
  </w:num>
  <w:num w:numId="30" w16cid:durableId="878249214">
    <w:abstractNumId w:val="27"/>
  </w:num>
  <w:num w:numId="31" w16cid:durableId="567501886">
    <w:abstractNumId w:val="61"/>
  </w:num>
  <w:num w:numId="32" w16cid:durableId="1596745975">
    <w:abstractNumId w:val="65"/>
  </w:num>
  <w:num w:numId="33" w16cid:durableId="1541473235">
    <w:abstractNumId w:val="36"/>
  </w:num>
  <w:num w:numId="34" w16cid:durableId="995886641">
    <w:abstractNumId w:val="53"/>
  </w:num>
  <w:num w:numId="35" w16cid:durableId="8533310">
    <w:abstractNumId w:val="50"/>
  </w:num>
  <w:num w:numId="36" w16cid:durableId="415522623">
    <w:abstractNumId w:val="48"/>
  </w:num>
  <w:num w:numId="37" w16cid:durableId="2007896833">
    <w:abstractNumId w:val="54"/>
  </w:num>
  <w:num w:numId="38" w16cid:durableId="1201939735">
    <w:abstractNumId w:val="16"/>
  </w:num>
  <w:num w:numId="39" w16cid:durableId="1924096836">
    <w:abstractNumId w:val="63"/>
  </w:num>
  <w:num w:numId="40" w16cid:durableId="54134526">
    <w:abstractNumId w:val="42"/>
  </w:num>
  <w:num w:numId="41" w16cid:durableId="727611258">
    <w:abstractNumId w:val="13"/>
  </w:num>
  <w:num w:numId="42" w16cid:durableId="1485506429">
    <w:abstractNumId w:val="32"/>
  </w:num>
  <w:num w:numId="43" w16cid:durableId="939341487">
    <w:abstractNumId w:val="43"/>
  </w:num>
  <w:num w:numId="44" w16cid:durableId="1657882059">
    <w:abstractNumId w:val="56"/>
  </w:num>
  <w:num w:numId="45" w16cid:durableId="1540125856">
    <w:abstractNumId w:val="31"/>
  </w:num>
  <w:num w:numId="46" w16cid:durableId="1588346596">
    <w:abstractNumId w:val="23"/>
  </w:num>
  <w:num w:numId="47" w16cid:durableId="1904289776">
    <w:abstractNumId w:val="10"/>
  </w:num>
  <w:num w:numId="48" w16cid:durableId="1930263218">
    <w:abstractNumId w:val="55"/>
  </w:num>
  <w:num w:numId="49" w16cid:durableId="368191746">
    <w:abstractNumId w:val="5"/>
  </w:num>
  <w:num w:numId="50" w16cid:durableId="1089277894">
    <w:abstractNumId w:val="41"/>
  </w:num>
  <w:num w:numId="51" w16cid:durableId="1750692757">
    <w:abstractNumId w:val="49"/>
  </w:num>
  <w:num w:numId="52" w16cid:durableId="2133818915">
    <w:abstractNumId w:val="51"/>
  </w:num>
  <w:num w:numId="53" w16cid:durableId="1135172832">
    <w:abstractNumId w:val="24"/>
  </w:num>
  <w:num w:numId="54" w16cid:durableId="2006321584">
    <w:abstractNumId w:val="52"/>
  </w:num>
  <w:num w:numId="55" w16cid:durableId="1892226927">
    <w:abstractNumId w:val="20"/>
  </w:num>
  <w:num w:numId="56" w16cid:durableId="535049273">
    <w:abstractNumId w:val="30"/>
  </w:num>
  <w:num w:numId="57" w16cid:durableId="423458912">
    <w:abstractNumId w:val="18"/>
  </w:num>
  <w:num w:numId="58" w16cid:durableId="605967920">
    <w:abstractNumId w:val="34"/>
  </w:num>
  <w:num w:numId="59" w16cid:durableId="1713379604">
    <w:abstractNumId w:val="35"/>
  </w:num>
  <w:num w:numId="60" w16cid:durableId="1082333974">
    <w:abstractNumId w:val="60"/>
  </w:num>
  <w:num w:numId="61" w16cid:durableId="1049763292">
    <w:abstractNumId w:val="28"/>
  </w:num>
  <w:num w:numId="62" w16cid:durableId="1901212306">
    <w:abstractNumId w:val="3"/>
  </w:num>
  <w:num w:numId="63" w16cid:durableId="816917658">
    <w:abstractNumId w:val="0"/>
  </w:num>
  <w:num w:numId="64" w16cid:durableId="1367485451">
    <w:abstractNumId w:val="58"/>
  </w:num>
  <w:num w:numId="65" w16cid:durableId="1468006770">
    <w:abstractNumId w:val="8"/>
  </w:num>
  <w:num w:numId="66" w16cid:durableId="132122739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179D5"/>
    <w:rsid w:val="00021544"/>
    <w:rsid w:val="0002300B"/>
    <w:rsid w:val="000241B4"/>
    <w:rsid w:val="00025465"/>
    <w:rsid w:val="00032574"/>
    <w:rsid w:val="0004165F"/>
    <w:rsid w:val="00044FAE"/>
    <w:rsid w:val="000477F8"/>
    <w:rsid w:val="000500C8"/>
    <w:rsid w:val="000505A8"/>
    <w:rsid w:val="00055238"/>
    <w:rsid w:val="00062BEC"/>
    <w:rsid w:val="0006758A"/>
    <w:rsid w:val="00067F30"/>
    <w:rsid w:val="00071085"/>
    <w:rsid w:val="00074B7F"/>
    <w:rsid w:val="000831AB"/>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0CFC"/>
    <w:rsid w:val="00122E52"/>
    <w:rsid w:val="00122FA9"/>
    <w:rsid w:val="00124793"/>
    <w:rsid w:val="0012686A"/>
    <w:rsid w:val="001410CC"/>
    <w:rsid w:val="001461FA"/>
    <w:rsid w:val="001564FC"/>
    <w:rsid w:val="0015790A"/>
    <w:rsid w:val="00165ADB"/>
    <w:rsid w:val="001667FD"/>
    <w:rsid w:val="0016791D"/>
    <w:rsid w:val="001728E2"/>
    <w:rsid w:val="001742E8"/>
    <w:rsid w:val="00180D24"/>
    <w:rsid w:val="00182108"/>
    <w:rsid w:val="00185CF9"/>
    <w:rsid w:val="00186743"/>
    <w:rsid w:val="00187377"/>
    <w:rsid w:val="00195B6F"/>
    <w:rsid w:val="001974F3"/>
    <w:rsid w:val="001B0649"/>
    <w:rsid w:val="001B2E1A"/>
    <w:rsid w:val="001B3B79"/>
    <w:rsid w:val="001B699B"/>
    <w:rsid w:val="001C0194"/>
    <w:rsid w:val="001C52DE"/>
    <w:rsid w:val="001E2FB3"/>
    <w:rsid w:val="001F1433"/>
    <w:rsid w:val="00202399"/>
    <w:rsid w:val="002040B8"/>
    <w:rsid w:val="00212F81"/>
    <w:rsid w:val="00213346"/>
    <w:rsid w:val="00215E1E"/>
    <w:rsid w:val="002256B0"/>
    <w:rsid w:val="002272B9"/>
    <w:rsid w:val="002318D8"/>
    <w:rsid w:val="002327C5"/>
    <w:rsid w:val="00243F02"/>
    <w:rsid w:val="002453C6"/>
    <w:rsid w:val="00250F13"/>
    <w:rsid w:val="002534C2"/>
    <w:rsid w:val="00253F05"/>
    <w:rsid w:val="00255C13"/>
    <w:rsid w:val="0026598D"/>
    <w:rsid w:val="00267A27"/>
    <w:rsid w:val="0027514A"/>
    <w:rsid w:val="00275F59"/>
    <w:rsid w:val="0028036D"/>
    <w:rsid w:val="00280384"/>
    <w:rsid w:val="00284CDF"/>
    <w:rsid w:val="00293C9F"/>
    <w:rsid w:val="00293D2B"/>
    <w:rsid w:val="00295FE9"/>
    <w:rsid w:val="00296C33"/>
    <w:rsid w:val="002A0D57"/>
    <w:rsid w:val="002A1904"/>
    <w:rsid w:val="002A6315"/>
    <w:rsid w:val="002A7980"/>
    <w:rsid w:val="002B5DE4"/>
    <w:rsid w:val="002B69F1"/>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64BE8"/>
    <w:rsid w:val="003710CE"/>
    <w:rsid w:val="00373B58"/>
    <w:rsid w:val="003817CA"/>
    <w:rsid w:val="003827E9"/>
    <w:rsid w:val="0038351F"/>
    <w:rsid w:val="003865B5"/>
    <w:rsid w:val="00391E52"/>
    <w:rsid w:val="003A34FC"/>
    <w:rsid w:val="003A3CFF"/>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4412"/>
    <w:rsid w:val="00426574"/>
    <w:rsid w:val="00427DFF"/>
    <w:rsid w:val="004426C1"/>
    <w:rsid w:val="00442963"/>
    <w:rsid w:val="00444534"/>
    <w:rsid w:val="004470D7"/>
    <w:rsid w:val="00447C2F"/>
    <w:rsid w:val="00450BC3"/>
    <w:rsid w:val="00451D08"/>
    <w:rsid w:val="00456F9B"/>
    <w:rsid w:val="00457293"/>
    <w:rsid w:val="00457BFD"/>
    <w:rsid w:val="00465839"/>
    <w:rsid w:val="00473D3E"/>
    <w:rsid w:val="00486F9B"/>
    <w:rsid w:val="00496F93"/>
    <w:rsid w:val="0049765F"/>
    <w:rsid w:val="004A07CD"/>
    <w:rsid w:val="004A124A"/>
    <w:rsid w:val="004A160C"/>
    <w:rsid w:val="004A1C81"/>
    <w:rsid w:val="004A4D45"/>
    <w:rsid w:val="004B285A"/>
    <w:rsid w:val="004B319A"/>
    <w:rsid w:val="004C1622"/>
    <w:rsid w:val="004C5129"/>
    <w:rsid w:val="004D6BB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D15"/>
    <w:rsid w:val="0055507D"/>
    <w:rsid w:val="00555A16"/>
    <w:rsid w:val="00561B32"/>
    <w:rsid w:val="00567EA3"/>
    <w:rsid w:val="00567EEE"/>
    <w:rsid w:val="00570257"/>
    <w:rsid w:val="005712E0"/>
    <w:rsid w:val="00572A5E"/>
    <w:rsid w:val="00572F32"/>
    <w:rsid w:val="005733E5"/>
    <w:rsid w:val="0057352F"/>
    <w:rsid w:val="00573AEE"/>
    <w:rsid w:val="005762C2"/>
    <w:rsid w:val="00582DA4"/>
    <w:rsid w:val="0058398A"/>
    <w:rsid w:val="0059304F"/>
    <w:rsid w:val="00596140"/>
    <w:rsid w:val="0059747B"/>
    <w:rsid w:val="005A7369"/>
    <w:rsid w:val="005B058D"/>
    <w:rsid w:val="005C24D3"/>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07CB6"/>
    <w:rsid w:val="00610A68"/>
    <w:rsid w:val="00611455"/>
    <w:rsid w:val="00615D0A"/>
    <w:rsid w:val="00626654"/>
    <w:rsid w:val="00626D99"/>
    <w:rsid w:val="00640DBB"/>
    <w:rsid w:val="00646457"/>
    <w:rsid w:val="006468FA"/>
    <w:rsid w:val="00656CEC"/>
    <w:rsid w:val="00656E84"/>
    <w:rsid w:val="006570E3"/>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2FF1"/>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23AB"/>
    <w:rsid w:val="007F3ABD"/>
    <w:rsid w:val="007F6710"/>
    <w:rsid w:val="008047F1"/>
    <w:rsid w:val="00814890"/>
    <w:rsid w:val="00815A1B"/>
    <w:rsid w:val="00816115"/>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4C6B"/>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29B7"/>
    <w:rsid w:val="008E3929"/>
    <w:rsid w:val="008F5EE0"/>
    <w:rsid w:val="00902175"/>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167"/>
    <w:rsid w:val="009814C7"/>
    <w:rsid w:val="00981BA8"/>
    <w:rsid w:val="00986F3D"/>
    <w:rsid w:val="00990932"/>
    <w:rsid w:val="00992862"/>
    <w:rsid w:val="0099643D"/>
    <w:rsid w:val="00997FCB"/>
    <w:rsid w:val="009B08D2"/>
    <w:rsid w:val="009B34B1"/>
    <w:rsid w:val="009B5D4D"/>
    <w:rsid w:val="009C3FE9"/>
    <w:rsid w:val="009D359B"/>
    <w:rsid w:val="009D475F"/>
    <w:rsid w:val="009F01F7"/>
    <w:rsid w:val="009F284D"/>
    <w:rsid w:val="009F3E99"/>
    <w:rsid w:val="009F4027"/>
    <w:rsid w:val="009F409A"/>
    <w:rsid w:val="009F44AB"/>
    <w:rsid w:val="009F498F"/>
    <w:rsid w:val="00A03C19"/>
    <w:rsid w:val="00A07371"/>
    <w:rsid w:val="00A4473B"/>
    <w:rsid w:val="00A4634F"/>
    <w:rsid w:val="00A47A93"/>
    <w:rsid w:val="00A51159"/>
    <w:rsid w:val="00A52E64"/>
    <w:rsid w:val="00A53790"/>
    <w:rsid w:val="00A56D5E"/>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27200"/>
    <w:rsid w:val="00B32FC7"/>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1F8"/>
    <w:rsid w:val="00BB56FE"/>
    <w:rsid w:val="00BB6C0D"/>
    <w:rsid w:val="00BC1AE1"/>
    <w:rsid w:val="00BC227F"/>
    <w:rsid w:val="00BC25B6"/>
    <w:rsid w:val="00BC6C89"/>
    <w:rsid w:val="00BD0956"/>
    <w:rsid w:val="00BD1781"/>
    <w:rsid w:val="00BF4A33"/>
    <w:rsid w:val="00BF4B1C"/>
    <w:rsid w:val="00C07C13"/>
    <w:rsid w:val="00C07D1E"/>
    <w:rsid w:val="00C1220B"/>
    <w:rsid w:val="00C231B4"/>
    <w:rsid w:val="00C26A31"/>
    <w:rsid w:val="00C27C00"/>
    <w:rsid w:val="00C30756"/>
    <w:rsid w:val="00C3334C"/>
    <w:rsid w:val="00C33B59"/>
    <w:rsid w:val="00C33E02"/>
    <w:rsid w:val="00C33E44"/>
    <w:rsid w:val="00C363D7"/>
    <w:rsid w:val="00C3767B"/>
    <w:rsid w:val="00C4154D"/>
    <w:rsid w:val="00C42B9C"/>
    <w:rsid w:val="00C509AA"/>
    <w:rsid w:val="00C55E1B"/>
    <w:rsid w:val="00C66E24"/>
    <w:rsid w:val="00C67C80"/>
    <w:rsid w:val="00C7314D"/>
    <w:rsid w:val="00C74DE1"/>
    <w:rsid w:val="00C775E1"/>
    <w:rsid w:val="00C77895"/>
    <w:rsid w:val="00C813A8"/>
    <w:rsid w:val="00C8656E"/>
    <w:rsid w:val="00C913C0"/>
    <w:rsid w:val="00C914A3"/>
    <w:rsid w:val="00C95C5C"/>
    <w:rsid w:val="00CA5326"/>
    <w:rsid w:val="00CA58B5"/>
    <w:rsid w:val="00CB07C6"/>
    <w:rsid w:val="00CB0EA4"/>
    <w:rsid w:val="00CB488E"/>
    <w:rsid w:val="00CC2EDA"/>
    <w:rsid w:val="00CD1AEB"/>
    <w:rsid w:val="00CD2741"/>
    <w:rsid w:val="00CD43D0"/>
    <w:rsid w:val="00CD4F34"/>
    <w:rsid w:val="00CD689D"/>
    <w:rsid w:val="00CE1A17"/>
    <w:rsid w:val="00CE3918"/>
    <w:rsid w:val="00CE4EC3"/>
    <w:rsid w:val="00CE5EC2"/>
    <w:rsid w:val="00CF0C7B"/>
    <w:rsid w:val="00CF1232"/>
    <w:rsid w:val="00CF2CE0"/>
    <w:rsid w:val="00CF2EAB"/>
    <w:rsid w:val="00CF7731"/>
    <w:rsid w:val="00D03A1A"/>
    <w:rsid w:val="00D041FB"/>
    <w:rsid w:val="00D04CAB"/>
    <w:rsid w:val="00D054B9"/>
    <w:rsid w:val="00D10406"/>
    <w:rsid w:val="00D146E2"/>
    <w:rsid w:val="00D21304"/>
    <w:rsid w:val="00D214B4"/>
    <w:rsid w:val="00D26783"/>
    <w:rsid w:val="00D32507"/>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18DD"/>
    <w:rsid w:val="00DE3FAF"/>
    <w:rsid w:val="00DE5595"/>
    <w:rsid w:val="00DF1861"/>
    <w:rsid w:val="00E00B93"/>
    <w:rsid w:val="00E14D81"/>
    <w:rsid w:val="00E15611"/>
    <w:rsid w:val="00E16C7F"/>
    <w:rsid w:val="00E2732E"/>
    <w:rsid w:val="00E27CA7"/>
    <w:rsid w:val="00E32D00"/>
    <w:rsid w:val="00E4608A"/>
    <w:rsid w:val="00E505BE"/>
    <w:rsid w:val="00E5474A"/>
    <w:rsid w:val="00E55429"/>
    <w:rsid w:val="00E57026"/>
    <w:rsid w:val="00E64778"/>
    <w:rsid w:val="00E71251"/>
    <w:rsid w:val="00E7267C"/>
    <w:rsid w:val="00E761FF"/>
    <w:rsid w:val="00E76545"/>
    <w:rsid w:val="00E82637"/>
    <w:rsid w:val="00E82C8E"/>
    <w:rsid w:val="00E82E49"/>
    <w:rsid w:val="00E83301"/>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0D93"/>
    <w:rsid w:val="00EF304F"/>
    <w:rsid w:val="00F054DB"/>
    <w:rsid w:val="00F0638F"/>
    <w:rsid w:val="00F22108"/>
    <w:rsid w:val="00F24F53"/>
    <w:rsid w:val="00F274FB"/>
    <w:rsid w:val="00F308B3"/>
    <w:rsid w:val="00F43C3A"/>
    <w:rsid w:val="00F44CC7"/>
    <w:rsid w:val="00F47C3A"/>
    <w:rsid w:val="00F513E8"/>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929BA"/>
    <w:rsid w:val="00FA098E"/>
    <w:rsid w:val="00FA370E"/>
    <w:rsid w:val="00FA454E"/>
    <w:rsid w:val="00FA4AA4"/>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link w:val="Heading2Char"/>
    <w:uiPriority w:val="9"/>
    <w:semiHidden/>
    <w:unhideWhenUsed/>
    <w:qFormat/>
    <w:rsid w:val="00486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64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64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character" w:customStyle="1" w:styleId="Heading2Char">
    <w:name w:val="Heading 2 Char"/>
    <w:basedOn w:val="DefaultParagraphFont"/>
    <w:link w:val="Heading2"/>
    <w:uiPriority w:val="9"/>
    <w:semiHidden/>
    <w:rsid w:val="00486F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64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564F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E29B7"/>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ff8">
    <w:name w:val="ff8"/>
    <w:basedOn w:val="DefaultParagraphFont"/>
    <w:rsid w:val="00F44CC7"/>
  </w:style>
  <w:style w:type="character" w:customStyle="1" w:styleId="ff1">
    <w:name w:val="ff1"/>
    <w:basedOn w:val="DefaultParagraphFont"/>
    <w:rsid w:val="00F44CC7"/>
  </w:style>
  <w:style w:type="character" w:customStyle="1" w:styleId="lsc">
    <w:name w:val="lsc"/>
    <w:basedOn w:val="DefaultParagraphFont"/>
    <w:rsid w:val="00F44CC7"/>
  </w:style>
  <w:style w:type="character" w:customStyle="1" w:styleId="lsa">
    <w:name w:val="lsa"/>
    <w:basedOn w:val="DefaultParagraphFont"/>
    <w:rsid w:val="00F44CC7"/>
  </w:style>
  <w:style w:type="character" w:customStyle="1" w:styleId="ls5">
    <w:name w:val="ls5"/>
    <w:basedOn w:val="DefaultParagraphFont"/>
    <w:rsid w:val="00F4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148">
      <w:bodyDiv w:val="1"/>
      <w:marLeft w:val="0"/>
      <w:marRight w:val="0"/>
      <w:marTop w:val="0"/>
      <w:marBottom w:val="0"/>
      <w:divBdr>
        <w:top w:val="none" w:sz="0" w:space="0" w:color="auto"/>
        <w:left w:val="none" w:sz="0" w:space="0" w:color="auto"/>
        <w:bottom w:val="none" w:sz="0" w:space="0" w:color="auto"/>
        <w:right w:val="none" w:sz="0" w:space="0" w:color="auto"/>
      </w:divBdr>
    </w:div>
    <w:div w:id="14044125">
      <w:bodyDiv w:val="1"/>
      <w:marLeft w:val="0"/>
      <w:marRight w:val="0"/>
      <w:marTop w:val="0"/>
      <w:marBottom w:val="0"/>
      <w:divBdr>
        <w:top w:val="none" w:sz="0" w:space="0" w:color="auto"/>
        <w:left w:val="none" w:sz="0" w:space="0" w:color="auto"/>
        <w:bottom w:val="none" w:sz="0" w:space="0" w:color="auto"/>
        <w:right w:val="none" w:sz="0" w:space="0" w:color="auto"/>
      </w:divBdr>
    </w:div>
    <w:div w:id="107090918">
      <w:bodyDiv w:val="1"/>
      <w:marLeft w:val="0"/>
      <w:marRight w:val="0"/>
      <w:marTop w:val="0"/>
      <w:marBottom w:val="0"/>
      <w:divBdr>
        <w:top w:val="none" w:sz="0" w:space="0" w:color="auto"/>
        <w:left w:val="none" w:sz="0" w:space="0" w:color="auto"/>
        <w:bottom w:val="none" w:sz="0" w:space="0" w:color="auto"/>
        <w:right w:val="none" w:sz="0" w:space="0" w:color="auto"/>
      </w:divBdr>
    </w:div>
    <w:div w:id="119568407">
      <w:bodyDiv w:val="1"/>
      <w:marLeft w:val="0"/>
      <w:marRight w:val="0"/>
      <w:marTop w:val="0"/>
      <w:marBottom w:val="0"/>
      <w:divBdr>
        <w:top w:val="none" w:sz="0" w:space="0" w:color="auto"/>
        <w:left w:val="none" w:sz="0" w:space="0" w:color="auto"/>
        <w:bottom w:val="none" w:sz="0" w:space="0" w:color="auto"/>
        <w:right w:val="none" w:sz="0" w:space="0" w:color="auto"/>
      </w:divBdr>
    </w:div>
    <w:div w:id="162866745">
      <w:bodyDiv w:val="1"/>
      <w:marLeft w:val="0"/>
      <w:marRight w:val="0"/>
      <w:marTop w:val="0"/>
      <w:marBottom w:val="0"/>
      <w:divBdr>
        <w:top w:val="none" w:sz="0" w:space="0" w:color="auto"/>
        <w:left w:val="none" w:sz="0" w:space="0" w:color="auto"/>
        <w:bottom w:val="none" w:sz="0" w:space="0" w:color="auto"/>
        <w:right w:val="none" w:sz="0" w:space="0" w:color="auto"/>
      </w:divBdr>
    </w:div>
    <w:div w:id="273682054">
      <w:bodyDiv w:val="1"/>
      <w:marLeft w:val="0"/>
      <w:marRight w:val="0"/>
      <w:marTop w:val="0"/>
      <w:marBottom w:val="0"/>
      <w:divBdr>
        <w:top w:val="none" w:sz="0" w:space="0" w:color="auto"/>
        <w:left w:val="none" w:sz="0" w:space="0" w:color="auto"/>
        <w:bottom w:val="none" w:sz="0" w:space="0" w:color="auto"/>
        <w:right w:val="none" w:sz="0" w:space="0" w:color="auto"/>
      </w:divBdr>
    </w:div>
    <w:div w:id="280261738">
      <w:bodyDiv w:val="1"/>
      <w:marLeft w:val="0"/>
      <w:marRight w:val="0"/>
      <w:marTop w:val="0"/>
      <w:marBottom w:val="0"/>
      <w:divBdr>
        <w:top w:val="none" w:sz="0" w:space="0" w:color="auto"/>
        <w:left w:val="none" w:sz="0" w:space="0" w:color="auto"/>
        <w:bottom w:val="none" w:sz="0" w:space="0" w:color="auto"/>
        <w:right w:val="none" w:sz="0" w:space="0" w:color="auto"/>
      </w:divBdr>
    </w:div>
    <w:div w:id="281575124">
      <w:bodyDiv w:val="1"/>
      <w:marLeft w:val="0"/>
      <w:marRight w:val="0"/>
      <w:marTop w:val="0"/>
      <w:marBottom w:val="0"/>
      <w:divBdr>
        <w:top w:val="none" w:sz="0" w:space="0" w:color="auto"/>
        <w:left w:val="none" w:sz="0" w:space="0" w:color="auto"/>
        <w:bottom w:val="none" w:sz="0" w:space="0" w:color="auto"/>
        <w:right w:val="none" w:sz="0" w:space="0" w:color="auto"/>
      </w:divBdr>
    </w:div>
    <w:div w:id="360016769">
      <w:bodyDiv w:val="1"/>
      <w:marLeft w:val="0"/>
      <w:marRight w:val="0"/>
      <w:marTop w:val="0"/>
      <w:marBottom w:val="0"/>
      <w:divBdr>
        <w:top w:val="none" w:sz="0" w:space="0" w:color="auto"/>
        <w:left w:val="none" w:sz="0" w:space="0" w:color="auto"/>
        <w:bottom w:val="none" w:sz="0" w:space="0" w:color="auto"/>
        <w:right w:val="none" w:sz="0" w:space="0" w:color="auto"/>
      </w:divBdr>
    </w:div>
    <w:div w:id="378745628">
      <w:bodyDiv w:val="1"/>
      <w:marLeft w:val="0"/>
      <w:marRight w:val="0"/>
      <w:marTop w:val="0"/>
      <w:marBottom w:val="0"/>
      <w:divBdr>
        <w:top w:val="none" w:sz="0" w:space="0" w:color="auto"/>
        <w:left w:val="none" w:sz="0" w:space="0" w:color="auto"/>
        <w:bottom w:val="none" w:sz="0" w:space="0" w:color="auto"/>
        <w:right w:val="none" w:sz="0" w:space="0" w:color="auto"/>
      </w:divBdr>
    </w:div>
    <w:div w:id="395977717">
      <w:bodyDiv w:val="1"/>
      <w:marLeft w:val="0"/>
      <w:marRight w:val="0"/>
      <w:marTop w:val="0"/>
      <w:marBottom w:val="0"/>
      <w:divBdr>
        <w:top w:val="none" w:sz="0" w:space="0" w:color="auto"/>
        <w:left w:val="none" w:sz="0" w:space="0" w:color="auto"/>
        <w:bottom w:val="none" w:sz="0" w:space="0" w:color="auto"/>
        <w:right w:val="none" w:sz="0" w:space="0" w:color="auto"/>
      </w:divBdr>
    </w:div>
    <w:div w:id="4158577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271">
          <w:marLeft w:val="0"/>
          <w:marRight w:val="0"/>
          <w:marTop w:val="0"/>
          <w:marBottom w:val="0"/>
          <w:divBdr>
            <w:top w:val="none" w:sz="0" w:space="0" w:color="auto"/>
            <w:left w:val="none" w:sz="0" w:space="0" w:color="auto"/>
            <w:bottom w:val="none" w:sz="0" w:space="0" w:color="auto"/>
            <w:right w:val="none" w:sz="0" w:space="0" w:color="auto"/>
          </w:divBdr>
        </w:div>
        <w:div w:id="661398404">
          <w:marLeft w:val="0"/>
          <w:marRight w:val="0"/>
          <w:marTop w:val="0"/>
          <w:marBottom w:val="0"/>
          <w:divBdr>
            <w:top w:val="none" w:sz="0" w:space="0" w:color="auto"/>
            <w:left w:val="none" w:sz="0" w:space="0" w:color="auto"/>
            <w:bottom w:val="none" w:sz="0" w:space="0" w:color="auto"/>
            <w:right w:val="none" w:sz="0" w:space="0" w:color="auto"/>
          </w:divBdr>
          <w:divsChild>
            <w:div w:id="162823408">
              <w:marLeft w:val="0"/>
              <w:marRight w:val="0"/>
              <w:marTop w:val="0"/>
              <w:marBottom w:val="0"/>
              <w:divBdr>
                <w:top w:val="none" w:sz="0" w:space="0" w:color="auto"/>
                <w:left w:val="none" w:sz="0" w:space="0" w:color="auto"/>
                <w:bottom w:val="none" w:sz="0" w:space="0" w:color="auto"/>
                <w:right w:val="none" w:sz="0" w:space="0" w:color="auto"/>
              </w:divBdr>
              <w:divsChild>
                <w:div w:id="2089493346">
                  <w:marLeft w:val="0"/>
                  <w:marRight w:val="0"/>
                  <w:marTop w:val="0"/>
                  <w:marBottom w:val="0"/>
                  <w:divBdr>
                    <w:top w:val="none" w:sz="0" w:space="0" w:color="auto"/>
                    <w:left w:val="none" w:sz="0" w:space="0" w:color="auto"/>
                    <w:bottom w:val="none" w:sz="0" w:space="0" w:color="auto"/>
                    <w:right w:val="none" w:sz="0" w:space="0" w:color="auto"/>
                  </w:divBdr>
                  <w:divsChild>
                    <w:div w:id="906259056">
                      <w:marLeft w:val="-225"/>
                      <w:marRight w:val="-225"/>
                      <w:marTop w:val="0"/>
                      <w:marBottom w:val="0"/>
                      <w:divBdr>
                        <w:top w:val="none" w:sz="0" w:space="0" w:color="auto"/>
                        <w:left w:val="none" w:sz="0" w:space="0" w:color="auto"/>
                        <w:bottom w:val="none" w:sz="0" w:space="0" w:color="auto"/>
                        <w:right w:val="none" w:sz="0" w:space="0" w:color="auto"/>
                      </w:divBdr>
                      <w:divsChild>
                        <w:div w:id="2121607452">
                          <w:marLeft w:val="0"/>
                          <w:marRight w:val="0"/>
                          <w:marTop w:val="0"/>
                          <w:marBottom w:val="225"/>
                          <w:divBdr>
                            <w:top w:val="none" w:sz="0" w:space="0" w:color="auto"/>
                            <w:left w:val="none" w:sz="0" w:space="0" w:color="auto"/>
                            <w:bottom w:val="none" w:sz="0" w:space="0" w:color="auto"/>
                            <w:right w:val="none" w:sz="0" w:space="0" w:color="auto"/>
                          </w:divBdr>
                          <w:divsChild>
                            <w:div w:id="19216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609">
      <w:bodyDiv w:val="1"/>
      <w:marLeft w:val="0"/>
      <w:marRight w:val="0"/>
      <w:marTop w:val="0"/>
      <w:marBottom w:val="0"/>
      <w:divBdr>
        <w:top w:val="none" w:sz="0" w:space="0" w:color="auto"/>
        <w:left w:val="none" w:sz="0" w:space="0" w:color="auto"/>
        <w:bottom w:val="none" w:sz="0" w:space="0" w:color="auto"/>
        <w:right w:val="none" w:sz="0" w:space="0" w:color="auto"/>
      </w:divBdr>
    </w:div>
    <w:div w:id="578028915">
      <w:bodyDiv w:val="1"/>
      <w:marLeft w:val="0"/>
      <w:marRight w:val="0"/>
      <w:marTop w:val="0"/>
      <w:marBottom w:val="0"/>
      <w:divBdr>
        <w:top w:val="none" w:sz="0" w:space="0" w:color="auto"/>
        <w:left w:val="none" w:sz="0" w:space="0" w:color="auto"/>
        <w:bottom w:val="none" w:sz="0" w:space="0" w:color="auto"/>
        <w:right w:val="none" w:sz="0" w:space="0" w:color="auto"/>
      </w:divBdr>
    </w:div>
    <w:div w:id="612440586">
      <w:bodyDiv w:val="1"/>
      <w:marLeft w:val="0"/>
      <w:marRight w:val="0"/>
      <w:marTop w:val="0"/>
      <w:marBottom w:val="0"/>
      <w:divBdr>
        <w:top w:val="none" w:sz="0" w:space="0" w:color="auto"/>
        <w:left w:val="none" w:sz="0" w:space="0" w:color="auto"/>
        <w:bottom w:val="none" w:sz="0" w:space="0" w:color="auto"/>
        <w:right w:val="none" w:sz="0" w:space="0" w:color="auto"/>
      </w:divBdr>
    </w:div>
    <w:div w:id="660234091">
      <w:bodyDiv w:val="1"/>
      <w:marLeft w:val="0"/>
      <w:marRight w:val="0"/>
      <w:marTop w:val="0"/>
      <w:marBottom w:val="0"/>
      <w:divBdr>
        <w:top w:val="none" w:sz="0" w:space="0" w:color="auto"/>
        <w:left w:val="none" w:sz="0" w:space="0" w:color="auto"/>
        <w:bottom w:val="none" w:sz="0" w:space="0" w:color="auto"/>
        <w:right w:val="none" w:sz="0" w:space="0" w:color="auto"/>
      </w:divBdr>
    </w:div>
    <w:div w:id="667901111">
      <w:bodyDiv w:val="1"/>
      <w:marLeft w:val="0"/>
      <w:marRight w:val="0"/>
      <w:marTop w:val="0"/>
      <w:marBottom w:val="0"/>
      <w:divBdr>
        <w:top w:val="none" w:sz="0" w:space="0" w:color="auto"/>
        <w:left w:val="none" w:sz="0" w:space="0" w:color="auto"/>
        <w:bottom w:val="none" w:sz="0" w:space="0" w:color="auto"/>
        <w:right w:val="none" w:sz="0" w:space="0" w:color="auto"/>
      </w:divBdr>
    </w:div>
    <w:div w:id="691032944">
      <w:bodyDiv w:val="1"/>
      <w:marLeft w:val="0"/>
      <w:marRight w:val="0"/>
      <w:marTop w:val="0"/>
      <w:marBottom w:val="0"/>
      <w:divBdr>
        <w:top w:val="none" w:sz="0" w:space="0" w:color="auto"/>
        <w:left w:val="none" w:sz="0" w:space="0" w:color="auto"/>
        <w:bottom w:val="none" w:sz="0" w:space="0" w:color="auto"/>
        <w:right w:val="none" w:sz="0" w:space="0" w:color="auto"/>
      </w:divBdr>
      <w:divsChild>
        <w:div w:id="1121729225">
          <w:marLeft w:val="0"/>
          <w:marRight w:val="0"/>
          <w:marTop w:val="0"/>
          <w:marBottom w:val="0"/>
          <w:divBdr>
            <w:top w:val="none" w:sz="0" w:space="0" w:color="auto"/>
            <w:left w:val="none" w:sz="0" w:space="0" w:color="auto"/>
            <w:bottom w:val="none" w:sz="0" w:space="0" w:color="auto"/>
            <w:right w:val="none" w:sz="0" w:space="0" w:color="auto"/>
          </w:divBdr>
        </w:div>
        <w:div w:id="1536573892">
          <w:marLeft w:val="0"/>
          <w:marRight w:val="0"/>
          <w:marTop w:val="0"/>
          <w:marBottom w:val="0"/>
          <w:divBdr>
            <w:top w:val="none" w:sz="0" w:space="0" w:color="auto"/>
            <w:left w:val="none" w:sz="0" w:space="0" w:color="auto"/>
            <w:bottom w:val="none" w:sz="0" w:space="0" w:color="auto"/>
            <w:right w:val="none" w:sz="0" w:space="0" w:color="auto"/>
          </w:divBdr>
          <w:divsChild>
            <w:div w:id="1045106681">
              <w:marLeft w:val="0"/>
              <w:marRight w:val="0"/>
              <w:marTop w:val="0"/>
              <w:marBottom w:val="0"/>
              <w:divBdr>
                <w:top w:val="none" w:sz="0" w:space="0" w:color="auto"/>
                <w:left w:val="none" w:sz="0" w:space="0" w:color="auto"/>
                <w:bottom w:val="none" w:sz="0" w:space="0" w:color="auto"/>
                <w:right w:val="none" w:sz="0" w:space="0" w:color="auto"/>
              </w:divBdr>
              <w:divsChild>
                <w:div w:id="1300770731">
                  <w:marLeft w:val="0"/>
                  <w:marRight w:val="0"/>
                  <w:marTop w:val="0"/>
                  <w:marBottom w:val="0"/>
                  <w:divBdr>
                    <w:top w:val="none" w:sz="0" w:space="0" w:color="auto"/>
                    <w:left w:val="none" w:sz="0" w:space="0" w:color="auto"/>
                    <w:bottom w:val="none" w:sz="0" w:space="0" w:color="auto"/>
                    <w:right w:val="none" w:sz="0" w:space="0" w:color="auto"/>
                  </w:divBdr>
                  <w:divsChild>
                    <w:div w:id="793911791">
                      <w:marLeft w:val="-225"/>
                      <w:marRight w:val="-225"/>
                      <w:marTop w:val="0"/>
                      <w:marBottom w:val="0"/>
                      <w:divBdr>
                        <w:top w:val="none" w:sz="0" w:space="0" w:color="auto"/>
                        <w:left w:val="none" w:sz="0" w:space="0" w:color="auto"/>
                        <w:bottom w:val="none" w:sz="0" w:space="0" w:color="auto"/>
                        <w:right w:val="none" w:sz="0" w:space="0" w:color="auto"/>
                      </w:divBdr>
                      <w:divsChild>
                        <w:div w:id="960571980">
                          <w:marLeft w:val="0"/>
                          <w:marRight w:val="0"/>
                          <w:marTop w:val="0"/>
                          <w:marBottom w:val="225"/>
                          <w:divBdr>
                            <w:top w:val="none" w:sz="0" w:space="0" w:color="auto"/>
                            <w:left w:val="none" w:sz="0" w:space="0" w:color="auto"/>
                            <w:bottom w:val="none" w:sz="0" w:space="0" w:color="auto"/>
                            <w:right w:val="none" w:sz="0" w:space="0" w:color="auto"/>
                          </w:divBdr>
                          <w:divsChild>
                            <w:div w:id="15057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3412">
      <w:bodyDiv w:val="1"/>
      <w:marLeft w:val="0"/>
      <w:marRight w:val="0"/>
      <w:marTop w:val="0"/>
      <w:marBottom w:val="0"/>
      <w:divBdr>
        <w:top w:val="none" w:sz="0" w:space="0" w:color="auto"/>
        <w:left w:val="none" w:sz="0" w:space="0" w:color="auto"/>
        <w:bottom w:val="none" w:sz="0" w:space="0" w:color="auto"/>
        <w:right w:val="none" w:sz="0" w:space="0" w:color="auto"/>
      </w:divBdr>
    </w:div>
    <w:div w:id="772670472">
      <w:bodyDiv w:val="1"/>
      <w:marLeft w:val="0"/>
      <w:marRight w:val="0"/>
      <w:marTop w:val="0"/>
      <w:marBottom w:val="0"/>
      <w:divBdr>
        <w:top w:val="none" w:sz="0" w:space="0" w:color="auto"/>
        <w:left w:val="none" w:sz="0" w:space="0" w:color="auto"/>
        <w:bottom w:val="none" w:sz="0" w:space="0" w:color="auto"/>
        <w:right w:val="none" w:sz="0" w:space="0" w:color="auto"/>
      </w:divBdr>
    </w:div>
    <w:div w:id="816653560">
      <w:bodyDiv w:val="1"/>
      <w:marLeft w:val="0"/>
      <w:marRight w:val="0"/>
      <w:marTop w:val="0"/>
      <w:marBottom w:val="0"/>
      <w:divBdr>
        <w:top w:val="none" w:sz="0" w:space="0" w:color="auto"/>
        <w:left w:val="none" w:sz="0" w:space="0" w:color="auto"/>
        <w:bottom w:val="none" w:sz="0" w:space="0" w:color="auto"/>
        <w:right w:val="none" w:sz="0" w:space="0" w:color="auto"/>
      </w:divBdr>
    </w:div>
    <w:div w:id="820923355">
      <w:bodyDiv w:val="1"/>
      <w:marLeft w:val="0"/>
      <w:marRight w:val="0"/>
      <w:marTop w:val="0"/>
      <w:marBottom w:val="0"/>
      <w:divBdr>
        <w:top w:val="none" w:sz="0" w:space="0" w:color="auto"/>
        <w:left w:val="none" w:sz="0" w:space="0" w:color="auto"/>
        <w:bottom w:val="none" w:sz="0" w:space="0" w:color="auto"/>
        <w:right w:val="none" w:sz="0" w:space="0" w:color="auto"/>
      </w:divBdr>
    </w:div>
    <w:div w:id="935287732">
      <w:bodyDiv w:val="1"/>
      <w:marLeft w:val="0"/>
      <w:marRight w:val="0"/>
      <w:marTop w:val="0"/>
      <w:marBottom w:val="0"/>
      <w:divBdr>
        <w:top w:val="none" w:sz="0" w:space="0" w:color="auto"/>
        <w:left w:val="none" w:sz="0" w:space="0" w:color="auto"/>
        <w:bottom w:val="none" w:sz="0" w:space="0" w:color="auto"/>
        <w:right w:val="none" w:sz="0" w:space="0" w:color="auto"/>
      </w:divBdr>
    </w:div>
    <w:div w:id="954168957">
      <w:bodyDiv w:val="1"/>
      <w:marLeft w:val="0"/>
      <w:marRight w:val="0"/>
      <w:marTop w:val="0"/>
      <w:marBottom w:val="0"/>
      <w:divBdr>
        <w:top w:val="none" w:sz="0" w:space="0" w:color="auto"/>
        <w:left w:val="none" w:sz="0" w:space="0" w:color="auto"/>
        <w:bottom w:val="none" w:sz="0" w:space="0" w:color="auto"/>
        <w:right w:val="none" w:sz="0" w:space="0" w:color="auto"/>
      </w:divBdr>
    </w:div>
    <w:div w:id="990910942">
      <w:bodyDiv w:val="1"/>
      <w:marLeft w:val="0"/>
      <w:marRight w:val="0"/>
      <w:marTop w:val="0"/>
      <w:marBottom w:val="0"/>
      <w:divBdr>
        <w:top w:val="none" w:sz="0" w:space="0" w:color="auto"/>
        <w:left w:val="none" w:sz="0" w:space="0" w:color="auto"/>
        <w:bottom w:val="none" w:sz="0" w:space="0" w:color="auto"/>
        <w:right w:val="none" w:sz="0" w:space="0" w:color="auto"/>
      </w:divBdr>
    </w:div>
    <w:div w:id="1062829209">
      <w:bodyDiv w:val="1"/>
      <w:marLeft w:val="0"/>
      <w:marRight w:val="0"/>
      <w:marTop w:val="0"/>
      <w:marBottom w:val="0"/>
      <w:divBdr>
        <w:top w:val="none" w:sz="0" w:space="0" w:color="auto"/>
        <w:left w:val="none" w:sz="0" w:space="0" w:color="auto"/>
        <w:bottom w:val="none" w:sz="0" w:space="0" w:color="auto"/>
        <w:right w:val="none" w:sz="0" w:space="0" w:color="auto"/>
      </w:divBdr>
    </w:div>
    <w:div w:id="1073891702">
      <w:bodyDiv w:val="1"/>
      <w:marLeft w:val="0"/>
      <w:marRight w:val="0"/>
      <w:marTop w:val="0"/>
      <w:marBottom w:val="0"/>
      <w:divBdr>
        <w:top w:val="none" w:sz="0" w:space="0" w:color="auto"/>
        <w:left w:val="none" w:sz="0" w:space="0" w:color="auto"/>
        <w:bottom w:val="none" w:sz="0" w:space="0" w:color="auto"/>
        <w:right w:val="none" w:sz="0" w:space="0" w:color="auto"/>
      </w:divBdr>
      <w:divsChild>
        <w:div w:id="1090197960">
          <w:marLeft w:val="0"/>
          <w:marRight w:val="0"/>
          <w:marTop w:val="0"/>
          <w:marBottom w:val="0"/>
          <w:divBdr>
            <w:top w:val="none" w:sz="0" w:space="0" w:color="auto"/>
            <w:left w:val="none" w:sz="0" w:space="0" w:color="auto"/>
            <w:bottom w:val="none" w:sz="0" w:space="0" w:color="auto"/>
            <w:right w:val="none" w:sz="0" w:space="0" w:color="auto"/>
          </w:divBdr>
          <w:divsChild>
            <w:div w:id="506487266">
              <w:marLeft w:val="0"/>
              <w:marRight w:val="0"/>
              <w:marTop w:val="0"/>
              <w:marBottom w:val="0"/>
              <w:divBdr>
                <w:top w:val="none" w:sz="0" w:space="0" w:color="auto"/>
                <w:left w:val="none" w:sz="0" w:space="0" w:color="auto"/>
                <w:bottom w:val="none" w:sz="0" w:space="0" w:color="auto"/>
                <w:right w:val="none" w:sz="0" w:space="0" w:color="auto"/>
              </w:divBdr>
              <w:divsChild>
                <w:div w:id="339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3219">
          <w:marLeft w:val="0"/>
          <w:marRight w:val="0"/>
          <w:marTop w:val="0"/>
          <w:marBottom w:val="0"/>
          <w:divBdr>
            <w:top w:val="none" w:sz="0" w:space="0" w:color="auto"/>
            <w:left w:val="none" w:sz="0" w:space="0" w:color="auto"/>
            <w:bottom w:val="none" w:sz="0" w:space="0" w:color="auto"/>
            <w:right w:val="none" w:sz="0" w:space="0" w:color="auto"/>
          </w:divBdr>
        </w:div>
        <w:div w:id="820462264">
          <w:marLeft w:val="0"/>
          <w:marRight w:val="0"/>
          <w:marTop w:val="0"/>
          <w:marBottom w:val="0"/>
          <w:divBdr>
            <w:top w:val="none" w:sz="0" w:space="0" w:color="auto"/>
            <w:left w:val="none" w:sz="0" w:space="0" w:color="auto"/>
            <w:bottom w:val="none" w:sz="0" w:space="0" w:color="auto"/>
            <w:right w:val="none" w:sz="0" w:space="0" w:color="auto"/>
          </w:divBdr>
          <w:divsChild>
            <w:div w:id="965504236">
              <w:marLeft w:val="0"/>
              <w:marRight w:val="0"/>
              <w:marTop w:val="0"/>
              <w:marBottom w:val="0"/>
              <w:divBdr>
                <w:top w:val="none" w:sz="0" w:space="0" w:color="auto"/>
                <w:left w:val="none" w:sz="0" w:space="0" w:color="auto"/>
                <w:bottom w:val="none" w:sz="0" w:space="0" w:color="auto"/>
                <w:right w:val="none" w:sz="0" w:space="0" w:color="auto"/>
              </w:divBdr>
              <w:divsChild>
                <w:div w:id="52193772">
                  <w:marLeft w:val="0"/>
                  <w:marRight w:val="0"/>
                  <w:marTop w:val="0"/>
                  <w:marBottom w:val="0"/>
                  <w:divBdr>
                    <w:top w:val="none" w:sz="0" w:space="0" w:color="auto"/>
                    <w:left w:val="none" w:sz="0" w:space="0" w:color="auto"/>
                    <w:bottom w:val="none" w:sz="0" w:space="0" w:color="auto"/>
                    <w:right w:val="none" w:sz="0" w:space="0" w:color="auto"/>
                  </w:divBdr>
                  <w:divsChild>
                    <w:div w:id="1163203308">
                      <w:marLeft w:val="-225"/>
                      <w:marRight w:val="-225"/>
                      <w:marTop w:val="0"/>
                      <w:marBottom w:val="0"/>
                      <w:divBdr>
                        <w:top w:val="none" w:sz="0" w:space="0" w:color="auto"/>
                        <w:left w:val="none" w:sz="0" w:space="0" w:color="auto"/>
                        <w:bottom w:val="none" w:sz="0" w:space="0" w:color="auto"/>
                        <w:right w:val="none" w:sz="0" w:space="0" w:color="auto"/>
                      </w:divBdr>
                      <w:divsChild>
                        <w:div w:id="840854597">
                          <w:marLeft w:val="0"/>
                          <w:marRight w:val="0"/>
                          <w:marTop w:val="0"/>
                          <w:marBottom w:val="225"/>
                          <w:divBdr>
                            <w:top w:val="none" w:sz="0" w:space="0" w:color="auto"/>
                            <w:left w:val="none" w:sz="0" w:space="0" w:color="auto"/>
                            <w:bottom w:val="none" w:sz="0" w:space="0" w:color="auto"/>
                            <w:right w:val="none" w:sz="0" w:space="0" w:color="auto"/>
                          </w:divBdr>
                          <w:divsChild>
                            <w:div w:id="10878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654391">
          <w:marLeft w:val="0"/>
          <w:marRight w:val="0"/>
          <w:marTop w:val="0"/>
          <w:marBottom w:val="0"/>
          <w:divBdr>
            <w:top w:val="none" w:sz="0" w:space="0" w:color="auto"/>
            <w:left w:val="none" w:sz="0" w:space="0" w:color="auto"/>
            <w:bottom w:val="none" w:sz="0" w:space="0" w:color="auto"/>
            <w:right w:val="none" w:sz="0" w:space="0" w:color="auto"/>
          </w:divBdr>
        </w:div>
        <w:div w:id="1830752140">
          <w:marLeft w:val="0"/>
          <w:marRight w:val="0"/>
          <w:marTop w:val="0"/>
          <w:marBottom w:val="0"/>
          <w:divBdr>
            <w:top w:val="none" w:sz="0" w:space="0" w:color="auto"/>
            <w:left w:val="none" w:sz="0" w:space="0" w:color="auto"/>
            <w:bottom w:val="none" w:sz="0" w:space="0" w:color="auto"/>
            <w:right w:val="none" w:sz="0" w:space="0" w:color="auto"/>
          </w:divBdr>
          <w:divsChild>
            <w:div w:id="1614091502">
              <w:marLeft w:val="0"/>
              <w:marRight w:val="0"/>
              <w:marTop w:val="0"/>
              <w:marBottom w:val="0"/>
              <w:divBdr>
                <w:top w:val="none" w:sz="0" w:space="0" w:color="auto"/>
                <w:left w:val="none" w:sz="0" w:space="0" w:color="auto"/>
                <w:bottom w:val="none" w:sz="0" w:space="0" w:color="auto"/>
                <w:right w:val="none" w:sz="0" w:space="0" w:color="auto"/>
              </w:divBdr>
              <w:divsChild>
                <w:div w:id="2032098319">
                  <w:marLeft w:val="0"/>
                  <w:marRight w:val="0"/>
                  <w:marTop w:val="0"/>
                  <w:marBottom w:val="0"/>
                  <w:divBdr>
                    <w:top w:val="none" w:sz="0" w:space="0" w:color="auto"/>
                    <w:left w:val="none" w:sz="0" w:space="0" w:color="auto"/>
                    <w:bottom w:val="none" w:sz="0" w:space="0" w:color="auto"/>
                    <w:right w:val="none" w:sz="0" w:space="0" w:color="auto"/>
                  </w:divBdr>
                  <w:divsChild>
                    <w:div w:id="1634090575">
                      <w:marLeft w:val="-225"/>
                      <w:marRight w:val="-225"/>
                      <w:marTop w:val="0"/>
                      <w:marBottom w:val="0"/>
                      <w:divBdr>
                        <w:top w:val="none" w:sz="0" w:space="0" w:color="auto"/>
                        <w:left w:val="none" w:sz="0" w:space="0" w:color="auto"/>
                        <w:bottom w:val="none" w:sz="0" w:space="0" w:color="auto"/>
                        <w:right w:val="none" w:sz="0" w:space="0" w:color="auto"/>
                      </w:divBdr>
                      <w:divsChild>
                        <w:div w:id="1020401057">
                          <w:marLeft w:val="0"/>
                          <w:marRight w:val="0"/>
                          <w:marTop w:val="0"/>
                          <w:marBottom w:val="225"/>
                          <w:divBdr>
                            <w:top w:val="none" w:sz="0" w:space="0" w:color="auto"/>
                            <w:left w:val="none" w:sz="0" w:space="0" w:color="auto"/>
                            <w:bottom w:val="none" w:sz="0" w:space="0" w:color="auto"/>
                            <w:right w:val="none" w:sz="0" w:space="0" w:color="auto"/>
                          </w:divBdr>
                          <w:divsChild>
                            <w:div w:id="19306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60041">
          <w:marLeft w:val="0"/>
          <w:marRight w:val="0"/>
          <w:marTop w:val="0"/>
          <w:marBottom w:val="0"/>
          <w:divBdr>
            <w:top w:val="none" w:sz="0" w:space="0" w:color="auto"/>
            <w:left w:val="none" w:sz="0" w:space="0" w:color="auto"/>
            <w:bottom w:val="none" w:sz="0" w:space="0" w:color="auto"/>
            <w:right w:val="none" w:sz="0" w:space="0" w:color="auto"/>
          </w:divBdr>
        </w:div>
        <w:div w:id="2022582066">
          <w:marLeft w:val="0"/>
          <w:marRight w:val="0"/>
          <w:marTop w:val="0"/>
          <w:marBottom w:val="0"/>
          <w:divBdr>
            <w:top w:val="none" w:sz="0" w:space="0" w:color="auto"/>
            <w:left w:val="none" w:sz="0" w:space="0" w:color="auto"/>
            <w:bottom w:val="none" w:sz="0" w:space="0" w:color="auto"/>
            <w:right w:val="none" w:sz="0" w:space="0" w:color="auto"/>
          </w:divBdr>
          <w:divsChild>
            <w:div w:id="572617072">
              <w:marLeft w:val="0"/>
              <w:marRight w:val="0"/>
              <w:marTop w:val="0"/>
              <w:marBottom w:val="0"/>
              <w:divBdr>
                <w:top w:val="none" w:sz="0" w:space="0" w:color="auto"/>
                <w:left w:val="none" w:sz="0" w:space="0" w:color="auto"/>
                <w:bottom w:val="none" w:sz="0" w:space="0" w:color="auto"/>
                <w:right w:val="none" w:sz="0" w:space="0" w:color="auto"/>
              </w:divBdr>
              <w:divsChild>
                <w:div w:id="1473139352">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225"/>
                      <w:marRight w:val="-225"/>
                      <w:marTop w:val="0"/>
                      <w:marBottom w:val="0"/>
                      <w:divBdr>
                        <w:top w:val="none" w:sz="0" w:space="0" w:color="auto"/>
                        <w:left w:val="none" w:sz="0" w:space="0" w:color="auto"/>
                        <w:bottom w:val="none" w:sz="0" w:space="0" w:color="auto"/>
                        <w:right w:val="none" w:sz="0" w:space="0" w:color="auto"/>
                      </w:divBdr>
                      <w:divsChild>
                        <w:div w:id="1500346743">
                          <w:marLeft w:val="0"/>
                          <w:marRight w:val="0"/>
                          <w:marTop w:val="0"/>
                          <w:marBottom w:val="225"/>
                          <w:divBdr>
                            <w:top w:val="none" w:sz="0" w:space="0" w:color="auto"/>
                            <w:left w:val="none" w:sz="0" w:space="0" w:color="auto"/>
                            <w:bottom w:val="none" w:sz="0" w:space="0" w:color="auto"/>
                            <w:right w:val="none" w:sz="0" w:space="0" w:color="auto"/>
                          </w:divBdr>
                          <w:divsChild>
                            <w:div w:id="135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348318">
      <w:bodyDiv w:val="1"/>
      <w:marLeft w:val="0"/>
      <w:marRight w:val="0"/>
      <w:marTop w:val="0"/>
      <w:marBottom w:val="0"/>
      <w:divBdr>
        <w:top w:val="none" w:sz="0" w:space="0" w:color="auto"/>
        <w:left w:val="none" w:sz="0" w:space="0" w:color="auto"/>
        <w:bottom w:val="none" w:sz="0" w:space="0" w:color="auto"/>
        <w:right w:val="none" w:sz="0" w:space="0" w:color="auto"/>
      </w:divBdr>
    </w:div>
    <w:div w:id="1163088454">
      <w:bodyDiv w:val="1"/>
      <w:marLeft w:val="0"/>
      <w:marRight w:val="0"/>
      <w:marTop w:val="0"/>
      <w:marBottom w:val="0"/>
      <w:divBdr>
        <w:top w:val="none" w:sz="0" w:space="0" w:color="auto"/>
        <w:left w:val="none" w:sz="0" w:space="0" w:color="auto"/>
        <w:bottom w:val="none" w:sz="0" w:space="0" w:color="auto"/>
        <w:right w:val="none" w:sz="0" w:space="0" w:color="auto"/>
      </w:divBdr>
    </w:div>
    <w:div w:id="1190071640">
      <w:bodyDiv w:val="1"/>
      <w:marLeft w:val="0"/>
      <w:marRight w:val="0"/>
      <w:marTop w:val="0"/>
      <w:marBottom w:val="0"/>
      <w:divBdr>
        <w:top w:val="none" w:sz="0" w:space="0" w:color="auto"/>
        <w:left w:val="none" w:sz="0" w:space="0" w:color="auto"/>
        <w:bottom w:val="none" w:sz="0" w:space="0" w:color="auto"/>
        <w:right w:val="none" w:sz="0" w:space="0" w:color="auto"/>
      </w:divBdr>
    </w:div>
    <w:div w:id="119092171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265843214">
      <w:bodyDiv w:val="1"/>
      <w:marLeft w:val="0"/>
      <w:marRight w:val="0"/>
      <w:marTop w:val="0"/>
      <w:marBottom w:val="0"/>
      <w:divBdr>
        <w:top w:val="none" w:sz="0" w:space="0" w:color="auto"/>
        <w:left w:val="none" w:sz="0" w:space="0" w:color="auto"/>
        <w:bottom w:val="none" w:sz="0" w:space="0" w:color="auto"/>
        <w:right w:val="none" w:sz="0" w:space="0" w:color="auto"/>
      </w:divBdr>
    </w:div>
    <w:div w:id="1271470778">
      <w:bodyDiv w:val="1"/>
      <w:marLeft w:val="0"/>
      <w:marRight w:val="0"/>
      <w:marTop w:val="0"/>
      <w:marBottom w:val="0"/>
      <w:divBdr>
        <w:top w:val="none" w:sz="0" w:space="0" w:color="auto"/>
        <w:left w:val="none" w:sz="0" w:space="0" w:color="auto"/>
        <w:bottom w:val="none" w:sz="0" w:space="0" w:color="auto"/>
        <w:right w:val="none" w:sz="0" w:space="0" w:color="auto"/>
      </w:divBdr>
    </w:div>
    <w:div w:id="1297683158">
      <w:bodyDiv w:val="1"/>
      <w:marLeft w:val="0"/>
      <w:marRight w:val="0"/>
      <w:marTop w:val="0"/>
      <w:marBottom w:val="0"/>
      <w:divBdr>
        <w:top w:val="none" w:sz="0" w:space="0" w:color="auto"/>
        <w:left w:val="none" w:sz="0" w:space="0" w:color="auto"/>
        <w:bottom w:val="none" w:sz="0" w:space="0" w:color="auto"/>
        <w:right w:val="none" w:sz="0" w:space="0" w:color="auto"/>
      </w:divBdr>
      <w:divsChild>
        <w:div w:id="374741259">
          <w:marLeft w:val="0"/>
          <w:marRight w:val="0"/>
          <w:marTop w:val="0"/>
          <w:marBottom w:val="0"/>
          <w:divBdr>
            <w:top w:val="none" w:sz="0" w:space="0" w:color="auto"/>
            <w:left w:val="none" w:sz="0" w:space="0" w:color="auto"/>
            <w:bottom w:val="none" w:sz="0" w:space="0" w:color="auto"/>
            <w:right w:val="none" w:sz="0" w:space="0" w:color="auto"/>
          </w:divBdr>
        </w:div>
        <w:div w:id="287857812">
          <w:marLeft w:val="0"/>
          <w:marRight w:val="0"/>
          <w:marTop w:val="0"/>
          <w:marBottom w:val="0"/>
          <w:divBdr>
            <w:top w:val="none" w:sz="0" w:space="0" w:color="auto"/>
            <w:left w:val="none" w:sz="0" w:space="0" w:color="auto"/>
            <w:bottom w:val="none" w:sz="0" w:space="0" w:color="auto"/>
            <w:right w:val="none" w:sz="0" w:space="0" w:color="auto"/>
          </w:divBdr>
          <w:divsChild>
            <w:div w:id="134568830">
              <w:marLeft w:val="0"/>
              <w:marRight w:val="0"/>
              <w:marTop w:val="0"/>
              <w:marBottom w:val="0"/>
              <w:divBdr>
                <w:top w:val="none" w:sz="0" w:space="0" w:color="auto"/>
                <w:left w:val="none" w:sz="0" w:space="0" w:color="auto"/>
                <w:bottom w:val="none" w:sz="0" w:space="0" w:color="auto"/>
                <w:right w:val="none" w:sz="0" w:space="0" w:color="auto"/>
              </w:divBdr>
              <w:divsChild>
                <w:div w:id="118181874">
                  <w:marLeft w:val="0"/>
                  <w:marRight w:val="0"/>
                  <w:marTop w:val="0"/>
                  <w:marBottom w:val="0"/>
                  <w:divBdr>
                    <w:top w:val="none" w:sz="0" w:space="0" w:color="auto"/>
                    <w:left w:val="none" w:sz="0" w:space="0" w:color="auto"/>
                    <w:bottom w:val="none" w:sz="0" w:space="0" w:color="auto"/>
                    <w:right w:val="none" w:sz="0" w:space="0" w:color="auto"/>
                  </w:divBdr>
                  <w:divsChild>
                    <w:div w:id="1025254776">
                      <w:marLeft w:val="-225"/>
                      <w:marRight w:val="-225"/>
                      <w:marTop w:val="0"/>
                      <w:marBottom w:val="0"/>
                      <w:divBdr>
                        <w:top w:val="none" w:sz="0" w:space="0" w:color="auto"/>
                        <w:left w:val="none" w:sz="0" w:space="0" w:color="auto"/>
                        <w:bottom w:val="none" w:sz="0" w:space="0" w:color="auto"/>
                        <w:right w:val="none" w:sz="0" w:space="0" w:color="auto"/>
                      </w:divBdr>
                      <w:divsChild>
                        <w:div w:id="1704284844">
                          <w:marLeft w:val="0"/>
                          <w:marRight w:val="0"/>
                          <w:marTop w:val="0"/>
                          <w:marBottom w:val="225"/>
                          <w:divBdr>
                            <w:top w:val="none" w:sz="0" w:space="0" w:color="auto"/>
                            <w:left w:val="none" w:sz="0" w:space="0" w:color="auto"/>
                            <w:bottom w:val="none" w:sz="0" w:space="0" w:color="auto"/>
                            <w:right w:val="none" w:sz="0" w:space="0" w:color="auto"/>
                          </w:divBdr>
                          <w:divsChild>
                            <w:div w:id="9867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24239">
      <w:bodyDiv w:val="1"/>
      <w:marLeft w:val="0"/>
      <w:marRight w:val="0"/>
      <w:marTop w:val="0"/>
      <w:marBottom w:val="0"/>
      <w:divBdr>
        <w:top w:val="none" w:sz="0" w:space="0" w:color="auto"/>
        <w:left w:val="none" w:sz="0" w:space="0" w:color="auto"/>
        <w:bottom w:val="none" w:sz="0" w:space="0" w:color="auto"/>
        <w:right w:val="none" w:sz="0" w:space="0" w:color="auto"/>
      </w:divBdr>
      <w:divsChild>
        <w:div w:id="511342310">
          <w:marLeft w:val="0"/>
          <w:marRight w:val="0"/>
          <w:marTop w:val="0"/>
          <w:marBottom w:val="0"/>
          <w:divBdr>
            <w:top w:val="none" w:sz="0" w:space="0" w:color="auto"/>
            <w:left w:val="none" w:sz="0" w:space="0" w:color="auto"/>
            <w:bottom w:val="none" w:sz="0" w:space="0" w:color="auto"/>
            <w:right w:val="none" w:sz="0" w:space="0" w:color="auto"/>
          </w:divBdr>
        </w:div>
        <w:div w:id="1948004040">
          <w:marLeft w:val="0"/>
          <w:marRight w:val="0"/>
          <w:marTop w:val="0"/>
          <w:marBottom w:val="0"/>
          <w:divBdr>
            <w:top w:val="none" w:sz="0" w:space="0" w:color="auto"/>
            <w:left w:val="none" w:sz="0" w:space="0" w:color="auto"/>
            <w:bottom w:val="none" w:sz="0" w:space="0" w:color="auto"/>
            <w:right w:val="none" w:sz="0" w:space="0" w:color="auto"/>
          </w:divBdr>
        </w:div>
        <w:div w:id="834881150">
          <w:marLeft w:val="0"/>
          <w:marRight w:val="0"/>
          <w:marTop w:val="0"/>
          <w:marBottom w:val="0"/>
          <w:divBdr>
            <w:top w:val="none" w:sz="0" w:space="0" w:color="auto"/>
            <w:left w:val="none" w:sz="0" w:space="0" w:color="auto"/>
            <w:bottom w:val="none" w:sz="0" w:space="0" w:color="auto"/>
            <w:right w:val="none" w:sz="0" w:space="0" w:color="auto"/>
          </w:divBdr>
        </w:div>
        <w:div w:id="1806583681">
          <w:marLeft w:val="0"/>
          <w:marRight w:val="0"/>
          <w:marTop w:val="0"/>
          <w:marBottom w:val="0"/>
          <w:divBdr>
            <w:top w:val="none" w:sz="0" w:space="0" w:color="auto"/>
            <w:left w:val="none" w:sz="0" w:space="0" w:color="auto"/>
            <w:bottom w:val="none" w:sz="0" w:space="0" w:color="auto"/>
            <w:right w:val="none" w:sz="0" w:space="0" w:color="auto"/>
          </w:divBdr>
        </w:div>
      </w:divsChild>
    </w:div>
    <w:div w:id="1336885633">
      <w:bodyDiv w:val="1"/>
      <w:marLeft w:val="0"/>
      <w:marRight w:val="0"/>
      <w:marTop w:val="0"/>
      <w:marBottom w:val="0"/>
      <w:divBdr>
        <w:top w:val="none" w:sz="0" w:space="0" w:color="auto"/>
        <w:left w:val="none" w:sz="0" w:space="0" w:color="auto"/>
        <w:bottom w:val="none" w:sz="0" w:space="0" w:color="auto"/>
        <w:right w:val="none" w:sz="0" w:space="0" w:color="auto"/>
      </w:divBdr>
      <w:divsChild>
        <w:div w:id="680857206">
          <w:marLeft w:val="0"/>
          <w:marRight w:val="0"/>
          <w:marTop w:val="150"/>
          <w:marBottom w:val="150"/>
          <w:divBdr>
            <w:top w:val="none" w:sz="0" w:space="0" w:color="auto"/>
            <w:left w:val="none" w:sz="0" w:space="0" w:color="auto"/>
            <w:bottom w:val="none" w:sz="0" w:space="0" w:color="auto"/>
            <w:right w:val="none" w:sz="0" w:space="0" w:color="auto"/>
          </w:divBdr>
        </w:div>
        <w:div w:id="1146626653">
          <w:marLeft w:val="0"/>
          <w:marRight w:val="0"/>
          <w:marTop w:val="0"/>
          <w:marBottom w:val="0"/>
          <w:divBdr>
            <w:top w:val="none" w:sz="0" w:space="0" w:color="auto"/>
            <w:left w:val="none" w:sz="0" w:space="0" w:color="auto"/>
            <w:bottom w:val="none" w:sz="0" w:space="0" w:color="auto"/>
            <w:right w:val="none" w:sz="0" w:space="0" w:color="auto"/>
          </w:divBdr>
        </w:div>
      </w:divsChild>
    </w:div>
    <w:div w:id="1362364107">
      <w:bodyDiv w:val="1"/>
      <w:marLeft w:val="0"/>
      <w:marRight w:val="0"/>
      <w:marTop w:val="0"/>
      <w:marBottom w:val="0"/>
      <w:divBdr>
        <w:top w:val="none" w:sz="0" w:space="0" w:color="auto"/>
        <w:left w:val="none" w:sz="0" w:space="0" w:color="auto"/>
        <w:bottom w:val="none" w:sz="0" w:space="0" w:color="auto"/>
        <w:right w:val="none" w:sz="0" w:space="0" w:color="auto"/>
      </w:divBdr>
      <w:divsChild>
        <w:div w:id="1909612125">
          <w:marLeft w:val="0"/>
          <w:marRight w:val="0"/>
          <w:marTop w:val="0"/>
          <w:marBottom w:val="0"/>
          <w:divBdr>
            <w:top w:val="none" w:sz="0" w:space="0" w:color="auto"/>
            <w:left w:val="none" w:sz="0" w:space="0" w:color="auto"/>
            <w:bottom w:val="none" w:sz="0" w:space="0" w:color="auto"/>
            <w:right w:val="none" w:sz="0" w:space="0" w:color="auto"/>
          </w:divBdr>
        </w:div>
        <w:div w:id="1322273806">
          <w:marLeft w:val="0"/>
          <w:marRight w:val="0"/>
          <w:marTop w:val="0"/>
          <w:marBottom w:val="0"/>
          <w:divBdr>
            <w:top w:val="none" w:sz="0" w:space="0" w:color="auto"/>
            <w:left w:val="none" w:sz="0" w:space="0" w:color="auto"/>
            <w:bottom w:val="none" w:sz="0" w:space="0" w:color="auto"/>
            <w:right w:val="none" w:sz="0" w:space="0" w:color="auto"/>
          </w:divBdr>
          <w:divsChild>
            <w:div w:id="897785056">
              <w:marLeft w:val="0"/>
              <w:marRight w:val="0"/>
              <w:marTop w:val="0"/>
              <w:marBottom w:val="0"/>
              <w:divBdr>
                <w:top w:val="none" w:sz="0" w:space="0" w:color="auto"/>
                <w:left w:val="none" w:sz="0" w:space="0" w:color="auto"/>
                <w:bottom w:val="none" w:sz="0" w:space="0" w:color="auto"/>
                <w:right w:val="none" w:sz="0" w:space="0" w:color="auto"/>
              </w:divBdr>
              <w:divsChild>
                <w:div w:id="436874855">
                  <w:marLeft w:val="0"/>
                  <w:marRight w:val="0"/>
                  <w:marTop w:val="0"/>
                  <w:marBottom w:val="0"/>
                  <w:divBdr>
                    <w:top w:val="none" w:sz="0" w:space="0" w:color="auto"/>
                    <w:left w:val="none" w:sz="0" w:space="0" w:color="auto"/>
                    <w:bottom w:val="none" w:sz="0" w:space="0" w:color="auto"/>
                    <w:right w:val="none" w:sz="0" w:space="0" w:color="auto"/>
                  </w:divBdr>
                  <w:divsChild>
                    <w:div w:id="1227959887">
                      <w:marLeft w:val="-225"/>
                      <w:marRight w:val="-225"/>
                      <w:marTop w:val="0"/>
                      <w:marBottom w:val="0"/>
                      <w:divBdr>
                        <w:top w:val="none" w:sz="0" w:space="0" w:color="auto"/>
                        <w:left w:val="none" w:sz="0" w:space="0" w:color="auto"/>
                        <w:bottom w:val="none" w:sz="0" w:space="0" w:color="auto"/>
                        <w:right w:val="none" w:sz="0" w:space="0" w:color="auto"/>
                      </w:divBdr>
                      <w:divsChild>
                        <w:div w:id="1606956805">
                          <w:marLeft w:val="0"/>
                          <w:marRight w:val="0"/>
                          <w:marTop w:val="0"/>
                          <w:marBottom w:val="225"/>
                          <w:divBdr>
                            <w:top w:val="none" w:sz="0" w:space="0" w:color="auto"/>
                            <w:left w:val="none" w:sz="0" w:space="0" w:color="auto"/>
                            <w:bottom w:val="none" w:sz="0" w:space="0" w:color="auto"/>
                            <w:right w:val="none" w:sz="0" w:space="0" w:color="auto"/>
                          </w:divBdr>
                          <w:divsChild>
                            <w:div w:id="7846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571105">
      <w:bodyDiv w:val="1"/>
      <w:marLeft w:val="0"/>
      <w:marRight w:val="0"/>
      <w:marTop w:val="0"/>
      <w:marBottom w:val="0"/>
      <w:divBdr>
        <w:top w:val="none" w:sz="0" w:space="0" w:color="auto"/>
        <w:left w:val="none" w:sz="0" w:space="0" w:color="auto"/>
        <w:bottom w:val="none" w:sz="0" w:space="0" w:color="auto"/>
        <w:right w:val="none" w:sz="0" w:space="0" w:color="auto"/>
      </w:divBdr>
    </w:div>
    <w:div w:id="1453161972">
      <w:bodyDiv w:val="1"/>
      <w:marLeft w:val="0"/>
      <w:marRight w:val="0"/>
      <w:marTop w:val="0"/>
      <w:marBottom w:val="0"/>
      <w:divBdr>
        <w:top w:val="none" w:sz="0" w:space="0" w:color="auto"/>
        <w:left w:val="none" w:sz="0" w:space="0" w:color="auto"/>
        <w:bottom w:val="none" w:sz="0" w:space="0" w:color="auto"/>
        <w:right w:val="none" w:sz="0" w:space="0" w:color="auto"/>
      </w:divBdr>
    </w:div>
    <w:div w:id="1484657393">
      <w:bodyDiv w:val="1"/>
      <w:marLeft w:val="0"/>
      <w:marRight w:val="0"/>
      <w:marTop w:val="0"/>
      <w:marBottom w:val="0"/>
      <w:divBdr>
        <w:top w:val="none" w:sz="0" w:space="0" w:color="auto"/>
        <w:left w:val="none" w:sz="0" w:space="0" w:color="auto"/>
        <w:bottom w:val="none" w:sz="0" w:space="0" w:color="auto"/>
        <w:right w:val="none" w:sz="0" w:space="0" w:color="auto"/>
      </w:divBdr>
    </w:div>
    <w:div w:id="1519394720">
      <w:bodyDiv w:val="1"/>
      <w:marLeft w:val="0"/>
      <w:marRight w:val="0"/>
      <w:marTop w:val="0"/>
      <w:marBottom w:val="0"/>
      <w:divBdr>
        <w:top w:val="none" w:sz="0" w:space="0" w:color="auto"/>
        <w:left w:val="none" w:sz="0" w:space="0" w:color="auto"/>
        <w:bottom w:val="none" w:sz="0" w:space="0" w:color="auto"/>
        <w:right w:val="none" w:sz="0" w:space="0" w:color="auto"/>
      </w:divBdr>
    </w:div>
    <w:div w:id="1525247121">
      <w:bodyDiv w:val="1"/>
      <w:marLeft w:val="0"/>
      <w:marRight w:val="0"/>
      <w:marTop w:val="0"/>
      <w:marBottom w:val="0"/>
      <w:divBdr>
        <w:top w:val="none" w:sz="0" w:space="0" w:color="auto"/>
        <w:left w:val="none" w:sz="0" w:space="0" w:color="auto"/>
        <w:bottom w:val="none" w:sz="0" w:space="0" w:color="auto"/>
        <w:right w:val="none" w:sz="0" w:space="0" w:color="auto"/>
      </w:divBdr>
    </w:div>
    <w:div w:id="1535726342">
      <w:bodyDiv w:val="1"/>
      <w:marLeft w:val="0"/>
      <w:marRight w:val="0"/>
      <w:marTop w:val="0"/>
      <w:marBottom w:val="0"/>
      <w:divBdr>
        <w:top w:val="none" w:sz="0" w:space="0" w:color="auto"/>
        <w:left w:val="none" w:sz="0" w:space="0" w:color="auto"/>
        <w:bottom w:val="none" w:sz="0" w:space="0" w:color="auto"/>
        <w:right w:val="none" w:sz="0" w:space="0" w:color="auto"/>
      </w:divBdr>
      <w:divsChild>
        <w:div w:id="492257514">
          <w:marLeft w:val="0"/>
          <w:marRight w:val="0"/>
          <w:marTop w:val="0"/>
          <w:marBottom w:val="0"/>
          <w:divBdr>
            <w:top w:val="none" w:sz="0" w:space="0" w:color="auto"/>
            <w:left w:val="none" w:sz="0" w:space="0" w:color="auto"/>
            <w:bottom w:val="none" w:sz="0" w:space="0" w:color="auto"/>
            <w:right w:val="none" w:sz="0" w:space="0" w:color="auto"/>
          </w:divBdr>
        </w:div>
        <w:div w:id="1874342447">
          <w:marLeft w:val="0"/>
          <w:marRight w:val="0"/>
          <w:marTop w:val="0"/>
          <w:marBottom w:val="0"/>
          <w:divBdr>
            <w:top w:val="none" w:sz="0" w:space="0" w:color="auto"/>
            <w:left w:val="none" w:sz="0" w:space="0" w:color="auto"/>
            <w:bottom w:val="none" w:sz="0" w:space="0" w:color="auto"/>
            <w:right w:val="none" w:sz="0" w:space="0" w:color="auto"/>
          </w:divBdr>
          <w:divsChild>
            <w:div w:id="524171981">
              <w:marLeft w:val="0"/>
              <w:marRight w:val="0"/>
              <w:marTop w:val="0"/>
              <w:marBottom w:val="0"/>
              <w:divBdr>
                <w:top w:val="none" w:sz="0" w:space="0" w:color="auto"/>
                <w:left w:val="none" w:sz="0" w:space="0" w:color="auto"/>
                <w:bottom w:val="none" w:sz="0" w:space="0" w:color="auto"/>
                <w:right w:val="none" w:sz="0" w:space="0" w:color="auto"/>
              </w:divBdr>
              <w:divsChild>
                <w:div w:id="1879317537">
                  <w:marLeft w:val="0"/>
                  <w:marRight w:val="0"/>
                  <w:marTop w:val="0"/>
                  <w:marBottom w:val="0"/>
                  <w:divBdr>
                    <w:top w:val="none" w:sz="0" w:space="0" w:color="auto"/>
                    <w:left w:val="none" w:sz="0" w:space="0" w:color="auto"/>
                    <w:bottom w:val="none" w:sz="0" w:space="0" w:color="auto"/>
                    <w:right w:val="none" w:sz="0" w:space="0" w:color="auto"/>
                  </w:divBdr>
                  <w:divsChild>
                    <w:div w:id="1923174398">
                      <w:marLeft w:val="-225"/>
                      <w:marRight w:val="-225"/>
                      <w:marTop w:val="0"/>
                      <w:marBottom w:val="0"/>
                      <w:divBdr>
                        <w:top w:val="none" w:sz="0" w:space="0" w:color="auto"/>
                        <w:left w:val="none" w:sz="0" w:space="0" w:color="auto"/>
                        <w:bottom w:val="none" w:sz="0" w:space="0" w:color="auto"/>
                        <w:right w:val="none" w:sz="0" w:space="0" w:color="auto"/>
                      </w:divBdr>
                      <w:divsChild>
                        <w:div w:id="537085963">
                          <w:marLeft w:val="0"/>
                          <w:marRight w:val="0"/>
                          <w:marTop w:val="0"/>
                          <w:marBottom w:val="225"/>
                          <w:divBdr>
                            <w:top w:val="none" w:sz="0" w:space="0" w:color="auto"/>
                            <w:left w:val="none" w:sz="0" w:space="0" w:color="auto"/>
                            <w:bottom w:val="none" w:sz="0" w:space="0" w:color="auto"/>
                            <w:right w:val="none" w:sz="0" w:space="0" w:color="auto"/>
                          </w:divBdr>
                          <w:divsChild>
                            <w:div w:id="1645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90153">
      <w:bodyDiv w:val="1"/>
      <w:marLeft w:val="0"/>
      <w:marRight w:val="0"/>
      <w:marTop w:val="0"/>
      <w:marBottom w:val="0"/>
      <w:divBdr>
        <w:top w:val="none" w:sz="0" w:space="0" w:color="auto"/>
        <w:left w:val="none" w:sz="0" w:space="0" w:color="auto"/>
        <w:bottom w:val="none" w:sz="0" w:space="0" w:color="auto"/>
        <w:right w:val="none" w:sz="0" w:space="0" w:color="auto"/>
      </w:divBdr>
      <w:divsChild>
        <w:div w:id="1299528917">
          <w:marLeft w:val="0"/>
          <w:marRight w:val="0"/>
          <w:marTop w:val="0"/>
          <w:marBottom w:val="0"/>
          <w:divBdr>
            <w:top w:val="none" w:sz="0" w:space="0" w:color="auto"/>
            <w:left w:val="none" w:sz="0" w:space="0" w:color="auto"/>
            <w:bottom w:val="none" w:sz="0" w:space="0" w:color="auto"/>
            <w:right w:val="none" w:sz="0" w:space="0" w:color="auto"/>
          </w:divBdr>
        </w:div>
        <w:div w:id="683365381">
          <w:marLeft w:val="0"/>
          <w:marRight w:val="0"/>
          <w:marTop w:val="0"/>
          <w:marBottom w:val="0"/>
          <w:divBdr>
            <w:top w:val="none" w:sz="0" w:space="0" w:color="auto"/>
            <w:left w:val="none" w:sz="0" w:space="0" w:color="auto"/>
            <w:bottom w:val="none" w:sz="0" w:space="0" w:color="auto"/>
            <w:right w:val="none" w:sz="0" w:space="0" w:color="auto"/>
          </w:divBdr>
          <w:divsChild>
            <w:div w:id="1013533275">
              <w:marLeft w:val="0"/>
              <w:marRight w:val="0"/>
              <w:marTop w:val="0"/>
              <w:marBottom w:val="0"/>
              <w:divBdr>
                <w:top w:val="none" w:sz="0" w:space="0" w:color="auto"/>
                <w:left w:val="none" w:sz="0" w:space="0" w:color="auto"/>
                <w:bottom w:val="none" w:sz="0" w:space="0" w:color="auto"/>
                <w:right w:val="none" w:sz="0" w:space="0" w:color="auto"/>
              </w:divBdr>
              <w:divsChild>
                <w:div w:id="189615204">
                  <w:marLeft w:val="0"/>
                  <w:marRight w:val="0"/>
                  <w:marTop w:val="0"/>
                  <w:marBottom w:val="0"/>
                  <w:divBdr>
                    <w:top w:val="none" w:sz="0" w:space="0" w:color="auto"/>
                    <w:left w:val="none" w:sz="0" w:space="0" w:color="auto"/>
                    <w:bottom w:val="none" w:sz="0" w:space="0" w:color="auto"/>
                    <w:right w:val="none" w:sz="0" w:space="0" w:color="auto"/>
                  </w:divBdr>
                  <w:divsChild>
                    <w:div w:id="1484540797">
                      <w:marLeft w:val="-225"/>
                      <w:marRight w:val="-225"/>
                      <w:marTop w:val="0"/>
                      <w:marBottom w:val="0"/>
                      <w:divBdr>
                        <w:top w:val="none" w:sz="0" w:space="0" w:color="auto"/>
                        <w:left w:val="none" w:sz="0" w:space="0" w:color="auto"/>
                        <w:bottom w:val="none" w:sz="0" w:space="0" w:color="auto"/>
                        <w:right w:val="none" w:sz="0" w:space="0" w:color="auto"/>
                      </w:divBdr>
                      <w:divsChild>
                        <w:div w:id="300119110">
                          <w:marLeft w:val="0"/>
                          <w:marRight w:val="0"/>
                          <w:marTop w:val="0"/>
                          <w:marBottom w:val="225"/>
                          <w:divBdr>
                            <w:top w:val="none" w:sz="0" w:space="0" w:color="auto"/>
                            <w:left w:val="none" w:sz="0" w:space="0" w:color="auto"/>
                            <w:bottom w:val="none" w:sz="0" w:space="0" w:color="auto"/>
                            <w:right w:val="none" w:sz="0" w:space="0" w:color="auto"/>
                          </w:divBdr>
                          <w:divsChild>
                            <w:div w:id="12562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59049">
      <w:bodyDiv w:val="1"/>
      <w:marLeft w:val="0"/>
      <w:marRight w:val="0"/>
      <w:marTop w:val="0"/>
      <w:marBottom w:val="0"/>
      <w:divBdr>
        <w:top w:val="none" w:sz="0" w:space="0" w:color="auto"/>
        <w:left w:val="none" w:sz="0" w:space="0" w:color="auto"/>
        <w:bottom w:val="none" w:sz="0" w:space="0" w:color="auto"/>
        <w:right w:val="none" w:sz="0" w:space="0" w:color="auto"/>
      </w:divBdr>
      <w:divsChild>
        <w:div w:id="465466242">
          <w:marLeft w:val="0"/>
          <w:marRight w:val="0"/>
          <w:marTop w:val="0"/>
          <w:marBottom w:val="0"/>
          <w:divBdr>
            <w:top w:val="none" w:sz="0" w:space="0" w:color="auto"/>
            <w:left w:val="none" w:sz="0" w:space="0" w:color="auto"/>
            <w:bottom w:val="none" w:sz="0" w:space="0" w:color="auto"/>
            <w:right w:val="none" w:sz="0" w:space="0" w:color="auto"/>
          </w:divBdr>
        </w:div>
        <w:div w:id="191845821">
          <w:marLeft w:val="0"/>
          <w:marRight w:val="0"/>
          <w:marTop w:val="0"/>
          <w:marBottom w:val="0"/>
          <w:divBdr>
            <w:top w:val="none" w:sz="0" w:space="0" w:color="auto"/>
            <w:left w:val="none" w:sz="0" w:space="0" w:color="auto"/>
            <w:bottom w:val="none" w:sz="0" w:space="0" w:color="auto"/>
            <w:right w:val="none" w:sz="0" w:space="0" w:color="auto"/>
          </w:divBdr>
          <w:divsChild>
            <w:div w:id="952055075">
              <w:marLeft w:val="0"/>
              <w:marRight w:val="0"/>
              <w:marTop w:val="0"/>
              <w:marBottom w:val="0"/>
              <w:divBdr>
                <w:top w:val="none" w:sz="0" w:space="0" w:color="auto"/>
                <w:left w:val="none" w:sz="0" w:space="0" w:color="auto"/>
                <w:bottom w:val="none" w:sz="0" w:space="0" w:color="auto"/>
                <w:right w:val="none" w:sz="0" w:space="0" w:color="auto"/>
              </w:divBdr>
              <w:divsChild>
                <w:div w:id="1983844114">
                  <w:marLeft w:val="0"/>
                  <w:marRight w:val="0"/>
                  <w:marTop w:val="0"/>
                  <w:marBottom w:val="0"/>
                  <w:divBdr>
                    <w:top w:val="none" w:sz="0" w:space="0" w:color="auto"/>
                    <w:left w:val="none" w:sz="0" w:space="0" w:color="auto"/>
                    <w:bottom w:val="none" w:sz="0" w:space="0" w:color="auto"/>
                    <w:right w:val="none" w:sz="0" w:space="0" w:color="auto"/>
                  </w:divBdr>
                  <w:divsChild>
                    <w:div w:id="1676498796">
                      <w:marLeft w:val="-225"/>
                      <w:marRight w:val="-225"/>
                      <w:marTop w:val="0"/>
                      <w:marBottom w:val="0"/>
                      <w:divBdr>
                        <w:top w:val="none" w:sz="0" w:space="0" w:color="auto"/>
                        <w:left w:val="none" w:sz="0" w:space="0" w:color="auto"/>
                        <w:bottom w:val="none" w:sz="0" w:space="0" w:color="auto"/>
                        <w:right w:val="none" w:sz="0" w:space="0" w:color="auto"/>
                      </w:divBdr>
                      <w:divsChild>
                        <w:div w:id="737704070">
                          <w:marLeft w:val="0"/>
                          <w:marRight w:val="0"/>
                          <w:marTop w:val="0"/>
                          <w:marBottom w:val="225"/>
                          <w:divBdr>
                            <w:top w:val="none" w:sz="0" w:space="0" w:color="auto"/>
                            <w:left w:val="none" w:sz="0" w:space="0" w:color="auto"/>
                            <w:bottom w:val="none" w:sz="0" w:space="0" w:color="auto"/>
                            <w:right w:val="none" w:sz="0" w:space="0" w:color="auto"/>
                          </w:divBdr>
                          <w:divsChild>
                            <w:div w:id="2011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275180">
      <w:bodyDiv w:val="1"/>
      <w:marLeft w:val="0"/>
      <w:marRight w:val="0"/>
      <w:marTop w:val="0"/>
      <w:marBottom w:val="0"/>
      <w:divBdr>
        <w:top w:val="none" w:sz="0" w:space="0" w:color="auto"/>
        <w:left w:val="none" w:sz="0" w:space="0" w:color="auto"/>
        <w:bottom w:val="none" w:sz="0" w:space="0" w:color="auto"/>
        <w:right w:val="none" w:sz="0" w:space="0" w:color="auto"/>
      </w:divBdr>
      <w:divsChild>
        <w:div w:id="29304942">
          <w:marLeft w:val="0"/>
          <w:marRight w:val="0"/>
          <w:marTop w:val="0"/>
          <w:marBottom w:val="0"/>
          <w:divBdr>
            <w:top w:val="none" w:sz="0" w:space="0" w:color="auto"/>
            <w:left w:val="none" w:sz="0" w:space="0" w:color="auto"/>
            <w:bottom w:val="none" w:sz="0" w:space="0" w:color="auto"/>
            <w:right w:val="none" w:sz="0" w:space="0" w:color="auto"/>
          </w:divBdr>
        </w:div>
        <w:div w:id="1310289350">
          <w:marLeft w:val="0"/>
          <w:marRight w:val="0"/>
          <w:marTop w:val="0"/>
          <w:marBottom w:val="0"/>
          <w:divBdr>
            <w:top w:val="none" w:sz="0" w:space="0" w:color="auto"/>
            <w:left w:val="none" w:sz="0" w:space="0" w:color="auto"/>
            <w:bottom w:val="none" w:sz="0" w:space="0" w:color="auto"/>
            <w:right w:val="none" w:sz="0" w:space="0" w:color="auto"/>
          </w:divBdr>
          <w:divsChild>
            <w:div w:id="1601834677">
              <w:marLeft w:val="0"/>
              <w:marRight w:val="0"/>
              <w:marTop w:val="0"/>
              <w:marBottom w:val="0"/>
              <w:divBdr>
                <w:top w:val="none" w:sz="0" w:space="0" w:color="auto"/>
                <w:left w:val="none" w:sz="0" w:space="0" w:color="auto"/>
                <w:bottom w:val="none" w:sz="0" w:space="0" w:color="auto"/>
                <w:right w:val="none" w:sz="0" w:space="0" w:color="auto"/>
              </w:divBdr>
              <w:divsChild>
                <w:div w:id="1634366972">
                  <w:marLeft w:val="0"/>
                  <w:marRight w:val="0"/>
                  <w:marTop w:val="0"/>
                  <w:marBottom w:val="0"/>
                  <w:divBdr>
                    <w:top w:val="none" w:sz="0" w:space="0" w:color="auto"/>
                    <w:left w:val="none" w:sz="0" w:space="0" w:color="auto"/>
                    <w:bottom w:val="none" w:sz="0" w:space="0" w:color="auto"/>
                    <w:right w:val="none" w:sz="0" w:space="0" w:color="auto"/>
                  </w:divBdr>
                  <w:divsChild>
                    <w:div w:id="424116022">
                      <w:marLeft w:val="-225"/>
                      <w:marRight w:val="-225"/>
                      <w:marTop w:val="0"/>
                      <w:marBottom w:val="0"/>
                      <w:divBdr>
                        <w:top w:val="none" w:sz="0" w:space="0" w:color="auto"/>
                        <w:left w:val="none" w:sz="0" w:space="0" w:color="auto"/>
                        <w:bottom w:val="none" w:sz="0" w:space="0" w:color="auto"/>
                        <w:right w:val="none" w:sz="0" w:space="0" w:color="auto"/>
                      </w:divBdr>
                      <w:divsChild>
                        <w:div w:id="2025980618">
                          <w:marLeft w:val="0"/>
                          <w:marRight w:val="0"/>
                          <w:marTop w:val="0"/>
                          <w:marBottom w:val="225"/>
                          <w:divBdr>
                            <w:top w:val="none" w:sz="0" w:space="0" w:color="auto"/>
                            <w:left w:val="none" w:sz="0" w:space="0" w:color="auto"/>
                            <w:bottom w:val="none" w:sz="0" w:space="0" w:color="auto"/>
                            <w:right w:val="none" w:sz="0" w:space="0" w:color="auto"/>
                          </w:divBdr>
                          <w:divsChild>
                            <w:div w:id="3706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72708">
      <w:bodyDiv w:val="1"/>
      <w:marLeft w:val="0"/>
      <w:marRight w:val="0"/>
      <w:marTop w:val="0"/>
      <w:marBottom w:val="0"/>
      <w:divBdr>
        <w:top w:val="none" w:sz="0" w:space="0" w:color="auto"/>
        <w:left w:val="none" w:sz="0" w:space="0" w:color="auto"/>
        <w:bottom w:val="none" w:sz="0" w:space="0" w:color="auto"/>
        <w:right w:val="none" w:sz="0" w:space="0" w:color="auto"/>
      </w:divBdr>
      <w:divsChild>
        <w:div w:id="1165123534">
          <w:marLeft w:val="0"/>
          <w:marRight w:val="0"/>
          <w:marTop w:val="0"/>
          <w:marBottom w:val="0"/>
          <w:divBdr>
            <w:top w:val="none" w:sz="0" w:space="0" w:color="auto"/>
            <w:left w:val="none" w:sz="0" w:space="0" w:color="auto"/>
            <w:bottom w:val="none" w:sz="0" w:space="0" w:color="auto"/>
            <w:right w:val="none" w:sz="0" w:space="0" w:color="auto"/>
          </w:divBdr>
        </w:div>
        <w:div w:id="142089421">
          <w:marLeft w:val="0"/>
          <w:marRight w:val="0"/>
          <w:marTop w:val="0"/>
          <w:marBottom w:val="0"/>
          <w:divBdr>
            <w:top w:val="none" w:sz="0" w:space="0" w:color="auto"/>
            <w:left w:val="none" w:sz="0" w:space="0" w:color="auto"/>
            <w:bottom w:val="none" w:sz="0" w:space="0" w:color="auto"/>
            <w:right w:val="none" w:sz="0" w:space="0" w:color="auto"/>
          </w:divBdr>
        </w:div>
        <w:div w:id="2013949139">
          <w:marLeft w:val="0"/>
          <w:marRight w:val="0"/>
          <w:marTop w:val="0"/>
          <w:marBottom w:val="0"/>
          <w:divBdr>
            <w:top w:val="none" w:sz="0" w:space="0" w:color="auto"/>
            <w:left w:val="none" w:sz="0" w:space="0" w:color="auto"/>
            <w:bottom w:val="none" w:sz="0" w:space="0" w:color="auto"/>
            <w:right w:val="none" w:sz="0" w:space="0" w:color="auto"/>
          </w:divBdr>
        </w:div>
        <w:div w:id="1896888410">
          <w:marLeft w:val="0"/>
          <w:marRight w:val="0"/>
          <w:marTop w:val="0"/>
          <w:marBottom w:val="0"/>
          <w:divBdr>
            <w:top w:val="none" w:sz="0" w:space="0" w:color="auto"/>
            <w:left w:val="none" w:sz="0" w:space="0" w:color="auto"/>
            <w:bottom w:val="none" w:sz="0" w:space="0" w:color="auto"/>
            <w:right w:val="none" w:sz="0" w:space="0" w:color="auto"/>
          </w:divBdr>
        </w:div>
      </w:divsChild>
    </w:div>
    <w:div w:id="1719277984">
      <w:bodyDiv w:val="1"/>
      <w:marLeft w:val="0"/>
      <w:marRight w:val="0"/>
      <w:marTop w:val="0"/>
      <w:marBottom w:val="0"/>
      <w:divBdr>
        <w:top w:val="none" w:sz="0" w:space="0" w:color="auto"/>
        <w:left w:val="none" w:sz="0" w:space="0" w:color="auto"/>
        <w:bottom w:val="none" w:sz="0" w:space="0" w:color="auto"/>
        <w:right w:val="none" w:sz="0" w:space="0" w:color="auto"/>
      </w:divBdr>
    </w:div>
    <w:div w:id="1800608931">
      <w:bodyDiv w:val="1"/>
      <w:marLeft w:val="0"/>
      <w:marRight w:val="0"/>
      <w:marTop w:val="0"/>
      <w:marBottom w:val="0"/>
      <w:divBdr>
        <w:top w:val="none" w:sz="0" w:space="0" w:color="auto"/>
        <w:left w:val="none" w:sz="0" w:space="0" w:color="auto"/>
        <w:bottom w:val="none" w:sz="0" w:space="0" w:color="auto"/>
        <w:right w:val="none" w:sz="0" w:space="0" w:color="auto"/>
      </w:divBdr>
      <w:divsChild>
        <w:div w:id="1352800757">
          <w:blockQuote w:val="1"/>
          <w:marLeft w:val="0"/>
          <w:marRight w:val="420"/>
          <w:marTop w:val="630"/>
          <w:marBottom w:val="465"/>
          <w:divBdr>
            <w:top w:val="none" w:sz="0" w:space="0" w:color="auto"/>
            <w:left w:val="single" w:sz="36" w:space="21" w:color="12A845"/>
            <w:bottom w:val="none" w:sz="0" w:space="0" w:color="auto"/>
            <w:right w:val="none" w:sz="0" w:space="0" w:color="auto"/>
          </w:divBdr>
        </w:div>
      </w:divsChild>
    </w:div>
    <w:div w:id="1822497652">
      <w:bodyDiv w:val="1"/>
      <w:marLeft w:val="0"/>
      <w:marRight w:val="0"/>
      <w:marTop w:val="0"/>
      <w:marBottom w:val="0"/>
      <w:divBdr>
        <w:top w:val="none" w:sz="0" w:space="0" w:color="auto"/>
        <w:left w:val="none" w:sz="0" w:space="0" w:color="auto"/>
        <w:bottom w:val="none" w:sz="0" w:space="0" w:color="auto"/>
        <w:right w:val="none" w:sz="0" w:space="0" w:color="auto"/>
      </w:divBdr>
      <w:divsChild>
        <w:div w:id="275144178">
          <w:marLeft w:val="0"/>
          <w:marRight w:val="0"/>
          <w:marTop w:val="0"/>
          <w:marBottom w:val="0"/>
          <w:divBdr>
            <w:top w:val="none" w:sz="0" w:space="0" w:color="auto"/>
            <w:left w:val="none" w:sz="0" w:space="0" w:color="auto"/>
            <w:bottom w:val="none" w:sz="0" w:space="0" w:color="auto"/>
            <w:right w:val="none" w:sz="0" w:space="0" w:color="auto"/>
          </w:divBdr>
        </w:div>
        <w:div w:id="38165546">
          <w:marLeft w:val="0"/>
          <w:marRight w:val="0"/>
          <w:marTop w:val="0"/>
          <w:marBottom w:val="0"/>
          <w:divBdr>
            <w:top w:val="none" w:sz="0" w:space="0" w:color="auto"/>
            <w:left w:val="none" w:sz="0" w:space="0" w:color="auto"/>
            <w:bottom w:val="none" w:sz="0" w:space="0" w:color="auto"/>
            <w:right w:val="none" w:sz="0" w:space="0" w:color="auto"/>
          </w:divBdr>
          <w:divsChild>
            <w:div w:id="290406561">
              <w:marLeft w:val="0"/>
              <w:marRight w:val="0"/>
              <w:marTop w:val="0"/>
              <w:marBottom w:val="0"/>
              <w:divBdr>
                <w:top w:val="none" w:sz="0" w:space="0" w:color="auto"/>
                <w:left w:val="none" w:sz="0" w:space="0" w:color="auto"/>
                <w:bottom w:val="none" w:sz="0" w:space="0" w:color="auto"/>
                <w:right w:val="none" w:sz="0" w:space="0" w:color="auto"/>
              </w:divBdr>
              <w:divsChild>
                <w:div w:id="456683788">
                  <w:marLeft w:val="0"/>
                  <w:marRight w:val="0"/>
                  <w:marTop w:val="0"/>
                  <w:marBottom w:val="0"/>
                  <w:divBdr>
                    <w:top w:val="none" w:sz="0" w:space="0" w:color="auto"/>
                    <w:left w:val="none" w:sz="0" w:space="0" w:color="auto"/>
                    <w:bottom w:val="none" w:sz="0" w:space="0" w:color="auto"/>
                    <w:right w:val="none" w:sz="0" w:space="0" w:color="auto"/>
                  </w:divBdr>
                  <w:divsChild>
                    <w:div w:id="80756284">
                      <w:marLeft w:val="-225"/>
                      <w:marRight w:val="-225"/>
                      <w:marTop w:val="0"/>
                      <w:marBottom w:val="0"/>
                      <w:divBdr>
                        <w:top w:val="none" w:sz="0" w:space="0" w:color="auto"/>
                        <w:left w:val="none" w:sz="0" w:space="0" w:color="auto"/>
                        <w:bottom w:val="none" w:sz="0" w:space="0" w:color="auto"/>
                        <w:right w:val="none" w:sz="0" w:space="0" w:color="auto"/>
                      </w:divBdr>
                      <w:divsChild>
                        <w:div w:id="682824165">
                          <w:marLeft w:val="0"/>
                          <w:marRight w:val="0"/>
                          <w:marTop w:val="0"/>
                          <w:marBottom w:val="225"/>
                          <w:divBdr>
                            <w:top w:val="none" w:sz="0" w:space="0" w:color="auto"/>
                            <w:left w:val="none" w:sz="0" w:space="0" w:color="auto"/>
                            <w:bottom w:val="none" w:sz="0" w:space="0" w:color="auto"/>
                            <w:right w:val="none" w:sz="0" w:space="0" w:color="auto"/>
                          </w:divBdr>
                          <w:divsChild>
                            <w:div w:id="10481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2999">
      <w:bodyDiv w:val="1"/>
      <w:marLeft w:val="0"/>
      <w:marRight w:val="0"/>
      <w:marTop w:val="0"/>
      <w:marBottom w:val="0"/>
      <w:divBdr>
        <w:top w:val="none" w:sz="0" w:space="0" w:color="auto"/>
        <w:left w:val="none" w:sz="0" w:space="0" w:color="auto"/>
        <w:bottom w:val="none" w:sz="0" w:space="0" w:color="auto"/>
        <w:right w:val="none" w:sz="0" w:space="0" w:color="auto"/>
      </w:divBdr>
    </w:div>
    <w:div w:id="1863938768">
      <w:bodyDiv w:val="1"/>
      <w:marLeft w:val="0"/>
      <w:marRight w:val="0"/>
      <w:marTop w:val="0"/>
      <w:marBottom w:val="0"/>
      <w:divBdr>
        <w:top w:val="none" w:sz="0" w:space="0" w:color="auto"/>
        <w:left w:val="none" w:sz="0" w:space="0" w:color="auto"/>
        <w:bottom w:val="none" w:sz="0" w:space="0" w:color="auto"/>
        <w:right w:val="none" w:sz="0" w:space="0" w:color="auto"/>
      </w:divBdr>
    </w:div>
    <w:div w:id="1871719494">
      <w:bodyDiv w:val="1"/>
      <w:marLeft w:val="0"/>
      <w:marRight w:val="0"/>
      <w:marTop w:val="0"/>
      <w:marBottom w:val="0"/>
      <w:divBdr>
        <w:top w:val="none" w:sz="0" w:space="0" w:color="auto"/>
        <w:left w:val="none" w:sz="0" w:space="0" w:color="auto"/>
        <w:bottom w:val="none" w:sz="0" w:space="0" w:color="auto"/>
        <w:right w:val="none" w:sz="0" w:space="0" w:color="auto"/>
      </w:divBdr>
    </w:div>
    <w:div w:id="1874417719">
      <w:bodyDiv w:val="1"/>
      <w:marLeft w:val="0"/>
      <w:marRight w:val="0"/>
      <w:marTop w:val="0"/>
      <w:marBottom w:val="0"/>
      <w:divBdr>
        <w:top w:val="none" w:sz="0" w:space="0" w:color="auto"/>
        <w:left w:val="none" w:sz="0" w:space="0" w:color="auto"/>
        <w:bottom w:val="none" w:sz="0" w:space="0" w:color="auto"/>
        <w:right w:val="none" w:sz="0" w:space="0" w:color="auto"/>
      </w:divBdr>
      <w:divsChild>
        <w:div w:id="1092824672">
          <w:marLeft w:val="0"/>
          <w:marRight w:val="0"/>
          <w:marTop w:val="0"/>
          <w:marBottom w:val="0"/>
          <w:divBdr>
            <w:top w:val="none" w:sz="0" w:space="0" w:color="auto"/>
            <w:left w:val="none" w:sz="0" w:space="0" w:color="auto"/>
            <w:bottom w:val="none" w:sz="0" w:space="0" w:color="auto"/>
            <w:right w:val="none" w:sz="0" w:space="0" w:color="auto"/>
          </w:divBdr>
        </w:div>
        <w:div w:id="713578218">
          <w:marLeft w:val="0"/>
          <w:marRight w:val="0"/>
          <w:marTop w:val="0"/>
          <w:marBottom w:val="0"/>
          <w:divBdr>
            <w:top w:val="none" w:sz="0" w:space="0" w:color="auto"/>
            <w:left w:val="none" w:sz="0" w:space="0" w:color="auto"/>
            <w:bottom w:val="none" w:sz="0" w:space="0" w:color="auto"/>
            <w:right w:val="none" w:sz="0" w:space="0" w:color="auto"/>
          </w:divBdr>
          <w:divsChild>
            <w:div w:id="454762990">
              <w:marLeft w:val="0"/>
              <w:marRight w:val="0"/>
              <w:marTop w:val="0"/>
              <w:marBottom w:val="0"/>
              <w:divBdr>
                <w:top w:val="none" w:sz="0" w:space="0" w:color="auto"/>
                <w:left w:val="none" w:sz="0" w:space="0" w:color="auto"/>
                <w:bottom w:val="none" w:sz="0" w:space="0" w:color="auto"/>
                <w:right w:val="none" w:sz="0" w:space="0" w:color="auto"/>
              </w:divBdr>
              <w:divsChild>
                <w:div w:id="1936403059">
                  <w:marLeft w:val="0"/>
                  <w:marRight w:val="0"/>
                  <w:marTop w:val="0"/>
                  <w:marBottom w:val="0"/>
                  <w:divBdr>
                    <w:top w:val="none" w:sz="0" w:space="0" w:color="auto"/>
                    <w:left w:val="none" w:sz="0" w:space="0" w:color="auto"/>
                    <w:bottom w:val="none" w:sz="0" w:space="0" w:color="auto"/>
                    <w:right w:val="none" w:sz="0" w:space="0" w:color="auto"/>
                  </w:divBdr>
                  <w:divsChild>
                    <w:div w:id="1427574414">
                      <w:marLeft w:val="-225"/>
                      <w:marRight w:val="-225"/>
                      <w:marTop w:val="0"/>
                      <w:marBottom w:val="0"/>
                      <w:divBdr>
                        <w:top w:val="none" w:sz="0" w:space="0" w:color="auto"/>
                        <w:left w:val="none" w:sz="0" w:space="0" w:color="auto"/>
                        <w:bottom w:val="none" w:sz="0" w:space="0" w:color="auto"/>
                        <w:right w:val="none" w:sz="0" w:space="0" w:color="auto"/>
                      </w:divBdr>
                      <w:divsChild>
                        <w:div w:id="1687755984">
                          <w:marLeft w:val="0"/>
                          <w:marRight w:val="0"/>
                          <w:marTop w:val="0"/>
                          <w:marBottom w:val="225"/>
                          <w:divBdr>
                            <w:top w:val="none" w:sz="0" w:space="0" w:color="auto"/>
                            <w:left w:val="none" w:sz="0" w:space="0" w:color="auto"/>
                            <w:bottom w:val="none" w:sz="0" w:space="0" w:color="auto"/>
                            <w:right w:val="none" w:sz="0" w:space="0" w:color="auto"/>
                          </w:divBdr>
                          <w:divsChild>
                            <w:div w:id="8159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1640">
      <w:bodyDiv w:val="1"/>
      <w:marLeft w:val="0"/>
      <w:marRight w:val="0"/>
      <w:marTop w:val="0"/>
      <w:marBottom w:val="0"/>
      <w:divBdr>
        <w:top w:val="none" w:sz="0" w:space="0" w:color="auto"/>
        <w:left w:val="none" w:sz="0" w:space="0" w:color="auto"/>
        <w:bottom w:val="none" w:sz="0" w:space="0" w:color="auto"/>
        <w:right w:val="none" w:sz="0" w:space="0" w:color="auto"/>
      </w:divBdr>
      <w:divsChild>
        <w:div w:id="1281763085">
          <w:marLeft w:val="0"/>
          <w:marRight w:val="0"/>
          <w:marTop w:val="0"/>
          <w:marBottom w:val="0"/>
          <w:divBdr>
            <w:top w:val="none" w:sz="0" w:space="0" w:color="auto"/>
            <w:left w:val="none" w:sz="0" w:space="0" w:color="auto"/>
            <w:bottom w:val="none" w:sz="0" w:space="0" w:color="auto"/>
            <w:right w:val="none" w:sz="0" w:space="0" w:color="auto"/>
          </w:divBdr>
        </w:div>
        <w:div w:id="322589698">
          <w:marLeft w:val="0"/>
          <w:marRight w:val="0"/>
          <w:marTop w:val="0"/>
          <w:marBottom w:val="0"/>
          <w:divBdr>
            <w:top w:val="none" w:sz="0" w:space="0" w:color="auto"/>
            <w:left w:val="none" w:sz="0" w:space="0" w:color="auto"/>
            <w:bottom w:val="none" w:sz="0" w:space="0" w:color="auto"/>
            <w:right w:val="none" w:sz="0" w:space="0" w:color="auto"/>
          </w:divBdr>
          <w:divsChild>
            <w:div w:id="1163007044">
              <w:marLeft w:val="0"/>
              <w:marRight w:val="0"/>
              <w:marTop w:val="0"/>
              <w:marBottom w:val="0"/>
              <w:divBdr>
                <w:top w:val="none" w:sz="0" w:space="0" w:color="auto"/>
                <w:left w:val="none" w:sz="0" w:space="0" w:color="auto"/>
                <w:bottom w:val="none" w:sz="0" w:space="0" w:color="auto"/>
                <w:right w:val="none" w:sz="0" w:space="0" w:color="auto"/>
              </w:divBdr>
              <w:divsChild>
                <w:div w:id="803667983">
                  <w:marLeft w:val="0"/>
                  <w:marRight w:val="0"/>
                  <w:marTop w:val="0"/>
                  <w:marBottom w:val="0"/>
                  <w:divBdr>
                    <w:top w:val="none" w:sz="0" w:space="0" w:color="auto"/>
                    <w:left w:val="none" w:sz="0" w:space="0" w:color="auto"/>
                    <w:bottom w:val="none" w:sz="0" w:space="0" w:color="auto"/>
                    <w:right w:val="none" w:sz="0" w:space="0" w:color="auto"/>
                  </w:divBdr>
                  <w:divsChild>
                    <w:div w:id="2000424038">
                      <w:marLeft w:val="-225"/>
                      <w:marRight w:val="-225"/>
                      <w:marTop w:val="0"/>
                      <w:marBottom w:val="0"/>
                      <w:divBdr>
                        <w:top w:val="none" w:sz="0" w:space="0" w:color="auto"/>
                        <w:left w:val="none" w:sz="0" w:space="0" w:color="auto"/>
                        <w:bottom w:val="none" w:sz="0" w:space="0" w:color="auto"/>
                        <w:right w:val="none" w:sz="0" w:space="0" w:color="auto"/>
                      </w:divBdr>
                      <w:divsChild>
                        <w:div w:id="719980671">
                          <w:marLeft w:val="0"/>
                          <w:marRight w:val="0"/>
                          <w:marTop w:val="0"/>
                          <w:marBottom w:val="225"/>
                          <w:divBdr>
                            <w:top w:val="none" w:sz="0" w:space="0" w:color="auto"/>
                            <w:left w:val="none" w:sz="0" w:space="0" w:color="auto"/>
                            <w:bottom w:val="none" w:sz="0" w:space="0" w:color="auto"/>
                            <w:right w:val="none" w:sz="0" w:space="0" w:color="auto"/>
                          </w:divBdr>
                          <w:divsChild>
                            <w:div w:id="890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4055">
      <w:bodyDiv w:val="1"/>
      <w:marLeft w:val="0"/>
      <w:marRight w:val="0"/>
      <w:marTop w:val="0"/>
      <w:marBottom w:val="0"/>
      <w:divBdr>
        <w:top w:val="none" w:sz="0" w:space="0" w:color="auto"/>
        <w:left w:val="none" w:sz="0" w:space="0" w:color="auto"/>
        <w:bottom w:val="none" w:sz="0" w:space="0" w:color="auto"/>
        <w:right w:val="none" w:sz="0" w:space="0" w:color="auto"/>
      </w:divBdr>
    </w:div>
    <w:div w:id="2054379220">
      <w:bodyDiv w:val="1"/>
      <w:marLeft w:val="0"/>
      <w:marRight w:val="0"/>
      <w:marTop w:val="0"/>
      <w:marBottom w:val="0"/>
      <w:divBdr>
        <w:top w:val="none" w:sz="0" w:space="0" w:color="auto"/>
        <w:left w:val="none" w:sz="0" w:space="0" w:color="auto"/>
        <w:bottom w:val="none" w:sz="0" w:space="0" w:color="auto"/>
        <w:right w:val="none" w:sz="0" w:space="0" w:color="auto"/>
      </w:divBdr>
      <w:divsChild>
        <w:div w:id="664434718">
          <w:marLeft w:val="0"/>
          <w:marRight w:val="0"/>
          <w:marTop w:val="0"/>
          <w:marBottom w:val="0"/>
          <w:divBdr>
            <w:top w:val="none" w:sz="0" w:space="0" w:color="auto"/>
            <w:left w:val="none" w:sz="0" w:space="0" w:color="auto"/>
            <w:bottom w:val="none" w:sz="0" w:space="0" w:color="auto"/>
            <w:right w:val="none" w:sz="0" w:space="0" w:color="auto"/>
          </w:divBdr>
        </w:div>
        <w:div w:id="1078747446">
          <w:marLeft w:val="0"/>
          <w:marRight w:val="0"/>
          <w:marTop w:val="0"/>
          <w:marBottom w:val="0"/>
          <w:divBdr>
            <w:top w:val="none" w:sz="0" w:space="0" w:color="auto"/>
            <w:left w:val="none" w:sz="0" w:space="0" w:color="auto"/>
            <w:bottom w:val="none" w:sz="0" w:space="0" w:color="auto"/>
            <w:right w:val="none" w:sz="0" w:space="0" w:color="auto"/>
          </w:divBdr>
          <w:divsChild>
            <w:div w:id="1188983391">
              <w:marLeft w:val="0"/>
              <w:marRight w:val="0"/>
              <w:marTop w:val="0"/>
              <w:marBottom w:val="0"/>
              <w:divBdr>
                <w:top w:val="none" w:sz="0" w:space="0" w:color="auto"/>
                <w:left w:val="none" w:sz="0" w:space="0" w:color="auto"/>
                <w:bottom w:val="none" w:sz="0" w:space="0" w:color="auto"/>
                <w:right w:val="none" w:sz="0" w:space="0" w:color="auto"/>
              </w:divBdr>
              <w:divsChild>
                <w:div w:id="1402362114">
                  <w:marLeft w:val="0"/>
                  <w:marRight w:val="0"/>
                  <w:marTop w:val="0"/>
                  <w:marBottom w:val="0"/>
                  <w:divBdr>
                    <w:top w:val="none" w:sz="0" w:space="0" w:color="auto"/>
                    <w:left w:val="none" w:sz="0" w:space="0" w:color="auto"/>
                    <w:bottom w:val="none" w:sz="0" w:space="0" w:color="auto"/>
                    <w:right w:val="none" w:sz="0" w:space="0" w:color="auto"/>
                  </w:divBdr>
                  <w:divsChild>
                    <w:div w:id="2141800685">
                      <w:marLeft w:val="-225"/>
                      <w:marRight w:val="-225"/>
                      <w:marTop w:val="0"/>
                      <w:marBottom w:val="0"/>
                      <w:divBdr>
                        <w:top w:val="none" w:sz="0" w:space="0" w:color="auto"/>
                        <w:left w:val="none" w:sz="0" w:space="0" w:color="auto"/>
                        <w:bottom w:val="none" w:sz="0" w:space="0" w:color="auto"/>
                        <w:right w:val="none" w:sz="0" w:space="0" w:color="auto"/>
                      </w:divBdr>
                      <w:divsChild>
                        <w:div w:id="593518085">
                          <w:marLeft w:val="0"/>
                          <w:marRight w:val="0"/>
                          <w:marTop w:val="0"/>
                          <w:marBottom w:val="225"/>
                          <w:divBdr>
                            <w:top w:val="none" w:sz="0" w:space="0" w:color="auto"/>
                            <w:left w:val="none" w:sz="0" w:space="0" w:color="auto"/>
                            <w:bottom w:val="none" w:sz="0" w:space="0" w:color="auto"/>
                            <w:right w:val="none" w:sz="0" w:space="0" w:color="auto"/>
                          </w:divBdr>
                          <w:divsChild>
                            <w:div w:id="8331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7036">
      <w:bodyDiv w:val="1"/>
      <w:marLeft w:val="0"/>
      <w:marRight w:val="0"/>
      <w:marTop w:val="0"/>
      <w:marBottom w:val="0"/>
      <w:divBdr>
        <w:top w:val="none" w:sz="0" w:space="0" w:color="auto"/>
        <w:left w:val="none" w:sz="0" w:space="0" w:color="auto"/>
        <w:bottom w:val="none" w:sz="0" w:space="0" w:color="auto"/>
        <w:right w:val="none" w:sz="0" w:space="0" w:color="auto"/>
      </w:divBdr>
    </w:div>
    <w:div w:id="21290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u.edu/ethics-in-technology-practice/ethical-len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u.edu/ethics-in-technology-practice/ethical-len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Kennylyn C. Reyes</cp:lastModifiedBy>
  <cp:revision>32</cp:revision>
  <cp:lastPrinted>2020-12-22T09:18:00Z</cp:lastPrinted>
  <dcterms:created xsi:type="dcterms:W3CDTF">2023-08-19T01:36:00Z</dcterms:created>
  <dcterms:modified xsi:type="dcterms:W3CDTF">2024-01-30T04:58:00Z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