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B481" w14:textId="6E383495" w:rsidR="00D87848" w:rsidRDefault="008D4AD2">
      <w:pPr>
        <w:spacing w:after="0" w:line="240" w:lineRule="auto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</w:p>
    <w:p w14:paraId="02611B97" w14:textId="3C473FF7" w:rsidR="00D87848" w:rsidRPr="00FF3E64" w:rsidRDefault="00031A54" w:rsidP="00FF3E6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>INFO SHEET #</w:t>
      </w:r>
      <w:r w:rsidR="006212EF"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>3</w:t>
      </w:r>
      <w:r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 xml:space="preserve">: </w:t>
      </w:r>
      <w:r w:rsidR="006212EF"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>R</w:t>
      </w:r>
      <w:r w:rsidR="006212EF" w:rsidRPr="006212EF"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>elevance and Truthfulness of Ideas</w:t>
      </w:r>
    </w:p>
    <w:p w14:paraId="21C25259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14:paraId="36DDEA83" w14:textId="4EAD134D" w:rsidR="00D87848" w:rsidRDefault="00031A54" w:rsidP="00BA2F1F">
      <w:pPr>
        <w:spacing w:after="0" w:line="240" w:lineRule="auto"/>
        <w:ind w:left="1440" w:right="-9" w:hanging="14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MELC: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BA2F1F" w:rsidRPr="00BA2F1F">
        <w:rPr>
          <w:rFonts w:ascii="Bookman Old Style" w:eastAsia="Bookman Old Style" w:hAnsi="Bookman Old Style" w:cs="Bookman Old Style"/>
          <w:sz w:val="24"/>
          <w:szCs w:val="24"/>
        </w:rPr>
        <w:t>Determine relevance and truthfulness of ideas presented in the material</w:t>
      </w:r>
      <w:r w:rsidR="00BA2F1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BA2F1F" w:rsidRPr="00BA2F1F">
        <w:rPr>
          <w:rFonts w:ascii="Bookman Old Style" w:eastAsia="Bookman Old Style" w:hAnsi="Bookman Old Style" w:cs="Bookman Old Style"/>
          <w:sz w:val="24"/>
          <w:szCs w:val="24"/>
        </w:rPr>
        <w:t>viewed</w:t>
      </w:r>
      <w:r w:rsidR="00FF3E64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14:paraId="47280246" w14:textId="77777777" w:rsidR="00D87848" w:rsidRDefault="00D87848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4D656C80" w14:textId="44BC92C1" w:rsidR="00D87848" w:rsidRPr="00D23432" w:rsidRDefault="00031A5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Objectives</w:t>
      </w:r>
    </w:p>
    <w:p w14:paraId="4700404B" w14:textId="77777777" w:rsidR="00D87848" w:rsidRDefault="00031A54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After the end of the lessons, the learners are expected to be able to: </w:t>
      </w:r>
    </w:p>
    <w:p w14:paraId="2734C1CD" w14:textId="77777777" w:rsidR="00D81970" w:rsidRPr="00D81970" w:rsidRDefault="00D81970" w:rsidP="00D23432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000000"/>
        </w:rPr>
      </w:pPr>
      <w:r w:rsidRPr="00D81970">
        <w:rPr>
          <w:rFonts w:ascii="Bookman Old Style" w:eastAsia="Bookman Old Style" w:hAnsi="Bookman Old Style" w:cs="Bookman Old Style"/>
          <w:color w:val="000000"/>
        </w:rPr>
        <w:t>1. analyze the information contained in the material viewed; and</w:t>
      </w:r>
    </w:p>
    <w:p w14:paraId="2DFB8BCC" w14:textId="77777777" w:rsidR="00D81970" w:rsidRPr="00D81970" w:rsidRDefault="00D81970" w:rsidP="00D23432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000000"/>
        </w:rPr>
      </w:pPr>
      <w:r w:rsidRPr="00D81970">
        <w:rPr>
          <w:rFonts w:ascii="Bookman Old Style" w:eastAsia="Bookman Old Style" w:hAnsi="Bookman Old Style" w:cs="Bookman Old Style"/>
          <w:color w:val="000000"/>
        </w:rPr>
        <w:t>2. recognize faulty logic, unsupported facts, and emotional appeal; and</w:t>
      </w:r>
    </w:p>
    <w:p w14:paraId="2B808CAC" w14:textId="7D69A58B" w:rsidR="00D87848" w:rsidRDefault="00D81970" w:rsidP="00D23432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</w:rPr>
      </w:pPr>
      <w:r w:rsidRPr="00D81970">
        <w:rPr>
          <w:rFonts w:ascii="Bookman Old Style" w:eastAsia="Bookman Old Style" w:hAnsi="Bookman Old Style" w:cs="Bookman Old Style"/>
          <w:color w:val="000000"/>
        </w:rPr>
        <w:t>3. evaluate the relevance and truthfulness of materials.</w:t>
      </w:r>
    </w:p>
    <w:p w14:paraId="7DA16A7D" w14:textId="77777777" w:rsidR="00D87848" w:rsidRDefault="00D87848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347F2C9B" w14:textId="77777777" w:rsidR="00D87848" w:rsidRDefault="00031A5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Key Information</w:t>
      </w:r>
    </w:p>
    <w:p w14:paraId="0DDEFF11" w14:textId="77777777" w:rsidR="00D87848" w:rsidRDefault="00031A54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84234A" wp14:editId="74E399D0">
                <wp:simplePos x="0" y="0"/>
                <wp:positionH relativeFrom="column">
                  <wp:posOffset>23392</wp:posOffset>
                </wp:positionH>
                <wp:positionV relativeFrom="paragraph">
                  <wp:posOffset>128565</wp:posOffset>
                </wp:positionV>
                <wp:extent cx="6172200" cy="6932428"/>
                <wp:effectExtent l="0" t="0" r="19050" b="20955"/>
                <wp:wrapNone/>
                <wp:docPr id="1550907903" name="Rectangle 155090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93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EBA70C" w14:textId="749CBD48" w:rsidR="00863592" w:rsidRPr="00B46303" w:rsidRDefault="00863592" w:rsidP="00863592">
                            <w:pPr>
                              <w:spacing w:after="0" w:line="240" w:lineRule="auto"/>
                              <w:ind w:left="270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63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RELEVANCE &amp; TRUTHFULNESS OF IDEAS</w:t>
                            </w:r>
                          </w:p>
                          <w:p w14:paraId="5B745086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AE3BE7" w14:textId="513ADCFF" w:rsid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Establishing the relevance and truthfulness of any material is an important part of evaluating any information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presented in any form of media. It helps determine whether the material presents accurate and reliable data.</w:t>
                            </w:r>
                          </w:p>
                          <w:p w14:paraId="1C24C284" w14:textId="77777777" w:rsidR="004A5EA0" w:rsidRPr="00863592" w:rsidRDefault="004A5EA0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ECA4D7" w14:textId="4671D9F2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5E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RELEVANCE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refers to the degree to which something is related or useful to what is happening or being</w:t>
                            </w:r>
                            <w:r w:rsidR="004A5E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talked about. It considers the importance of the information and whether it answers the questions you have in</w:t>
                            </w:r>
                            <w:r w:rsidR="004A5E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mind. To determine relevance, the purpose and bias must be understood. The following questions may also be</w:t>
                            </w:r>
                            <w:r w:rsidR="004A5E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asked:</w:t>
                            </w:r>
                          </w:p>
                          <w:p w14:paraId="607C7F48" w14:textId="77777777" w:rsidR="00863592" w:rsidRPr="00863592" w:rsidRDefault="00863592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How is the information useful to you? How well does it relate to the information you need?</w:t>
                            </w:r>
                          </w:p>
                          <w:p w14:paraId="232BC952" w14:textId="77777777" w:rsidR="00863592" w:rsidRPr="00863592" w:rsidRDefault="00863592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What details are provided that specifically address what you need?</w:t>
                            </w:r>
                          </w:p>
                          <w:p w14:paraId="61D7124C" w14:textId="77777777" w:rsidR="00863592" w:rsidRPr="00863592" w:rsidRDefault="00863592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Is the work scholarly or popular?</w:t>
                            </w:r>
                          </w:p>
                          <w:p w14:paraId="12E5E0B4" w14:textId="77777777" w:rsidR="00863592" w:rsidRDefault="00863592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What is the purpose of this source? Is it to sell a product, educate, advocate, or persuade, or to entertain?</w:t>
                            </w:r>
                          </w:p>
                          <w:p w14:paraId="6C524373" w14:textId="77777777" w:rsidR="004A5EA0" w:rsidRPr="00863592" w:rsidRDefault="004A5EA0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EA0CDE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5E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TRUTHFULNESS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on the other hand, implies honesty, trustworthiness, and integrity. It denotes complete</w:t>
                            </w:r>
                          </w:p>
                          <w:p w14:paraId="08FC7253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sincerity and accuracy in all details. The following questions may be asked to establish truthfulness:</w:t>
                            </w:r>
                          </w:p>
                          <w:p w14:paraId="57BA8D2D" w14:textId="77777777" w:rsidR="00863592" w:rsidRPr="00863592" w:rsidRDefault="00863592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Is the source credible or verifiable? Do other sources have the same information?</w:t>
                            </w:r>
                          </w:p>
                          <w:p w14:paraId="2AC6EBF0" w14:textId="77777777" w:rsidR="00863592" w:rsidRPr="00863592" w:rsidRDefault="00863592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Is it accurate and completely true? Is it NOT misleading? Was any information omitted?</w:t>
                            </w:r>
                          </w:p>
                          <w:p w14:paraId="2C5621F1" w14:textId="77777777" w:rsidR="00863592" w:rsidRDefault="00863592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Is it timely and not outdated?</w:t>
                            </w:r>
                          </w:p>
                          <w:p w14:paraId="5B5D5A01" w14:textId="77777777" w:rsidR="008F6797" w:rsidRDefault="008F6797" w:rsidP="008F6797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CFC35D" w14:textId="21D5B85C" w:rsidR="008F6797" w:rsidRPr="00031A54" w:rsidRDefault="001D1381" w:rsidP="00031A54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138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FALLACY</w:t>
                            </w:r>
                            <w:r w:rsidR="00031A54" w:rsidRPr="00031A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1A54" w:rsidRPr="00031A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an illogical step in the formulation of an argument. An argument in academic writing is essentially a conclusion or claim, with assumptions or reasons to support that claim.</w:t>
                            </w:r>
                          </w:p>
                          <w:p w14:paraId="2C0756E6" w14:textId="77777777" w:rsidR="00075E4B" w:rsidRPr="00863592" w:rsidRDefault="00075E4B" w:rsidP="004A5EA0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60E686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Moreover, to determine the relevance and truthfulness of materials, the following may be considered:</w:t>
                            </w:r>
                          </w:p>
                          <w:p w14:paraId="4378A9ED" w14:textId="77777777" w:rsidR="00863592" w:rsidRPr="00075E4B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5E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1. Faulty Logic</w:t>
                            </w:r>
                          </w:p>
                          <w:p w14:paraId="071BBDB2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Logic is the use and the study of valid reasoning, while faulty means mistaken or misleading because of</w:t>
                            </w:r>
                          </w:p>
                          <w:p w14:paraId="4E490BE9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flaws. Therefore, faulty logic is an imperfect reason. Faulty logic is seen in newspaper editorials,</w:t>
                            </w:r>
                          </w:p>
                          <w:p w14:paraId="635AD6F7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commercials, print ads, books, magazines, and TV shows.</w:t>
                            </w:r>
                          </w:p>
                          <w:p w14:paraId="2EF59C18" w14:textId="77777777" w:rsidR="00863592" w:rsidRPr="00863592" w:rsidRDefault="00863592" w:rsidP="00075E4B">
                            <w:pPr>
                              <w:spacing w:after="0" w:line="240" w:lineRule="auto"/>
                              <w:ind w:left="270" w:firstLine="45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Nicholas Sparks is a wonderful writer because he writes so well.</w:t>
                            </w:r>
                          </w:p>
                          <w:p w14:paraId="1F7220CF" w14:textId="512AE403" w:rsidR="00863592" w:rsidRPr="00791138" w:rsidRDefault="00791138" w:rsidP="00791138">
                            <w:pPr>
                              <w:spacing w:after="0" w:line="240" w:lineRule="auto"/>
                              <w:ind w:left="144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63592" w:rsidRPr="0079113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(The claim “wonderful writer” is supported by a restatement of the same claim, “writes so well.”)</w:t>
                            </w:r>
                          </w:p>
                          <w:p w14:paraId="786161BD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EF86DF" w14:textId="77777777" w:rsidR="00863592" w:rsidRPr="00075E4B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5E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2. Unsupported Facts</w:t>
                            </w:r>
                          </w:p>
                          <w:p w14:paraId="46E7847A" w14:textId="289AB11A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Fact is something that has really occurred or is the case. Unsupported facts are those facts claimed by an</w:t>
                            </w:r>
                            <w:r w:rsidR="00075E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individual or a group of individuals that have occurred but were unable to provide sufficient evidence to</w:t>
                            </w:r>
                            <w:r w:rsidR="00075E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 their claim.</w:t>
                            </w:r>
                          </w:p>
                          <w:p w14:paraId="3AD2091F" w14:textId="77777777" w:rsidR="00863592" w:rsidRPr="00863592" w:rsidRDefault="00863592" w:rsidP="00075E4B">
                            <w:pPr>
                              <w:spacing w:after="0" w:line="240" w:lineRule="auto"/>
                              <w:ind w:left="270" w:firstLine="45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People who live in Cavite are friendlier than those who live in Manila.</w:t>
                            </w:r>
                          </w:p>
                          <w:p w14:paraId="00DF3F18" w14:textId="27219EF2" w:rsidR="00863592" w:rsidRPr="00791138" w:rsidRDefault="00791138" w:rsidP="00791138">
                            <w:pPr>
                              <w:spacing w:after="0" w:line="240" w:lineRule="auto"/>
                              <w:ind w:left="144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63592" w:rsidRPr="0079113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(No evidence to back up statement.)</w:t>
                            </w:r>
                          </w:p>
                          <w:p w14:paraId="0F842F1F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1082F7" w14:textId="77777777" w:rsidR="00863592" w:rsidRPr="00B46303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463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3. Emotional Appeal</w:t>
                            </w:r>
                          </w:p>
                          <w:p w14:paraId="5D7D26BE" w14:textId="77777777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Appeal is the power of arousing a sympathetic response. An emotional appeal is a method of persuasion</w:t>
                            </w:r>
                          </w:p>
                          <w:p w14:paraId="42122B6E" w14:textId="70EE0498" w:rsidR="00863592" w:rsidRPr="00863592" w:rsidRDefault="00863592" w:rsidP="00863592">
                            <w:pPr>
                              <w:spacing w:after="0" w:line="240" w:lineRule="auto"/>
                              <w:ind w:left="27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that is designed to create an emotional response, which persuade audiences by arousing the emotions to</w:t>
                            </w:r>
                            <w:r w:rsidR="00B46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move them to act.</w:t>
                            </w:r>
                          </w:p>
                          <w:p w14:paraId="2049800A" w14:textId="7CB88D70" w:rsidR="00863592" w:rsidRPr="00863592" w:rsidRDefault="00863592" w:rsidP="00983F4A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A telephone company advertisement shows a sweet grandmother sitting patiently by</w:t>
                            </w:r>
                            <w:r w:rsidR="00B463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3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phone, waiting for her loved ones to call.</w:t>
                            </w:r>
                          </w:p>
                          <w:p w14:paraId="158AF5F4" w14:textId="3EC1D354" w:rsidR="00D87848" w:rsidRPr="003C7307" w:rsidRDefault="00863592" w:rsidP="003C7307">
                            <w:pPr>
                              <w:spacing w:after="0" w:line="240" w:lineRule="auto"/>
                              <w:ind w:left="720" w:firstLine="72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73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(the image of a grandmother appeals to our emotions and may lead us to buy the product they are advertising)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4234A" id="Rectangle 1550907903" o:spid="_x0000_s1026" style="position:absolute;left:0;text-align:left;margin-left:1.85pt;margin-top:10.1pt;width:486pt;height:5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0EBA70C" w14:textId="749CBD48" w:rsidR="00863592" w:rsidRPr="00B46303" w:rsidRDefault="00863592" w:rsidP="00863592">
                      <w:pPr>
                        <w:spacing w:after="0" w:line="240" w:lineRule="auto"/>
                        <w:ind w:left="270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6303">
                        <w:rPr>
                          <w:rFonts w:ascii="Arial" w:hAnsi="Arial" w:cs="Arial"/>
                          <w:b/>
                          <w:bCs/>
                        </w:rPr>
                        <w:t>RELEVANCE &amp; TRUTHFULNESS OF IDEAS</w:t>
                      </w:r>
                    </w:p>
                    <w:p w14:paraId="5B745086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AE3BE7" w14:textId="513ADCFF" w:rsid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Establishing the relevance and truthfulness of any material is an important part of evaluating any information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presented in any form of media. It helps determine whether the material presents accurate and reliable data.</w:t>
                      </w:r>
                    </w:p>
                    <w:p w14:paraId="1C24C284" w14:textId="77777777" w:rsidR="004A5EA0" w:rsidRPr="00863592" w:rsidRDefault="004A5EA0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ECA4D7" w14:textId="4671D9F2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5E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RELEVANCE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refers to the degree to which something is related or useful to what is happening or being</w:t>
                      </w:r>
                      <w:r w:rsidR="004A5E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talked about. It considers the importance of the information and whether it answers the questions you have in</w:t>
                      </w:r>
                      <w:r w:rsidR="004A5E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mind. To determine relevance, the purpose and bias must be understood. The following questions may also be</w:t>
                      </w:r>
                      <w:r w:rsidR="004A5E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asked:</w:t>
                      </w:r>
                    </w:p>
                    <w:p w14:paraId="607C7F48" w14:textId="77777777" w:rsidR="00863592" w:rsidRPr="00863592" w:rsidRDefault="00863592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• How is the information useful to you? How well does it relate to the information you need?</w:t>
                      </w:r>
                    </w:p>
                    <w:p w14:paraId="232BC952" w14:textId="77777777" w:rsidR="00863592" w:rsidRPr="00863592" w:rsidRDefault="00863592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• What details are provided that specifically address what you need?</w:t>
                      </w:r>
                    </w:p>
                    <w:p w14:paraId="61D7124C" w14:textId="77777777" w:rsidR="00863592" w:rsidRPr="00863592" w:rsidRDefault="00863592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• Is the work scholarly or popular?</w:t>
                      </w:r>
                    </w:p>
                    <w:p w14:paraId="12E5E0B4" w14:textId="77777777" w:rsidR="00863592" w:rsidRDefault="00863592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• What is the purpose of this source? Is it to sell a product, educate, advocate, or persuade, or to entertain?</w:t>
                      </w:r>
                    </w:p>
                    <w:p w14:paraId="6C524373" w14:textId="77777777" w:rsidR="004A5EA0" w:rsidRPr="00863592" w:rsidRDefault="004A5EA0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EA0CDE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5E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TRUTHFULNESS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, on the other hand, implies honesty, trustworthiness, and integrity. It denotes complete</w:t>
                      </w:r>
                    </w:p>
                    <w:p w14:paraId="08FC7253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sincerity and accuracy in all details. The following questions may be asked to establish truthfulness:</w:t>
                      </w:r>
                    </w:p>
                    <w:p w14:paraId="57BA8D2D" w14:textId="77777777" w:rsidR="00863592" w:rsidRPr="00863592" w:rsidRDefault="00863592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• Is the source credible or verifiable? Do other sources have the same information?</w:t>
                      </w:r>
                    </w:p>
                    <w:p w14:paraId="2AC6EBF0" w14:textId="77777777" w:rsidR="00863592" w:rsidRPr="00863592" w:rsidRDefault="00863592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• Is it accurate and completely true? Is it NOT misleading? Was any information omitted?</w:t>
                      </w:r>
                    </w:p>
                    <w:p w14:paraId="2C5621F1" w14:textId="77777777" w:rsidR="00863592" w:rsidRDefault="00863592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• Is it timely and not outdated?</w:t>
                      </w:r>
                    </w:p>
                    <w:p w14:paraId="5B5D5A01" w14:textId="77777777" w:rsidR="008F6797" w:rsidRDefault="008F6797" w:rsidP="008F6797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CFC35D" w14:textId="21D5B85C" w:rsidR="008F6797" w:rsidRPr="00031A54" w:rsidRDefault="001D1381" w:rsidP="00031A54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138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FALLACY</w:t>
                      </w:r>
                      <w:r w:rsidR="00031A54" w:rsidRPr="00031A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31A54" w:rsidRPr="00031A54">
                        <w:rPr>
                          <w:rFonts w:ascii="Arial" w:hAnsi="Arial" w:cs="Arial"/>
                          <w:sz w:val="20"/>
                          <w:szCs w:val="20"/>
                        </w:rPr>
                        <w:t>is an illogical step in the formulation of an argument. An argument in academic writing is essentially a conclusion or claim, with assumptions or reasons to support that claim.</w:t>
                      </w:r>
                    </w:p>
                    <w:p w14:paraId="2C0756E6" w14:textId="77777777" w:rsidR="00075E4B" w:rsidRPr="00863592" w:rsidRDefault="00075E4B" w:rsidP="004A5EA0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60E686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Moreover, to determine the relevance and truthfulness of materials, the following may be considered:</w:t>
                      </w:r>
                    </w:p>
                    <w:p w14:paraId="4378A9ED" w14:textId="77777777" w:rsidR="00863592" w:rsidRPr="00075E4B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75E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1. Faulty Logic</w:t>
                      </w:r>
                    </w:p>
                    <w:p w14:paraId="071BBDB2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Logic is the use and the study of valid reasoning, while faulty means mistaken or misleading because of</w:t>
                      </w:r>
                    </w:p>
                    <w:p w14:paraId="4E490BE9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flaws. Therefore, faulty logic is an imperfect reason. Faulty logic is seen in newspaper editorials,</w:t>
                      </w:r>
                    </w:p>
                    <w:p w14:paraId="635AD6F7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commercials, print ads, books, magazines, and TV shows.</w:t>
                      </w:r>
                    </w:p>
                    <w:p w14:paraId="2EF59C18" w14:textId="77777777" w:rsidR="00863592" w:rsidRPr="00863592" w:rsidRDefault="00863592" w:rsidP="00075E4B">
                      <w:pPr>
                        <w:spacing w:after="0" w:line="240" w:lineRule="auto"/>
                        <w:ind w:left="270" w:firstLine="45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Nicholas Sparks is a wonderful writer because he writes so well.</w:t>
                      </w:r>
                    </w:p>
                    <w:p w14:paraId="1F7220CF" w14:textId="512AE403" w:rsidR="00863592" w:rsidRPr="00791138" w:rsidRDefault="00791138" w:rsidP="00791138">
                      <w:pPr>
                        <w:spacing w:after="0" w:line="240" w:lineRule="auto"/>
                        <w:ind w:left="1440"/>
                        <w:jc w:val="both"/>
                        <w:textDirection w:val="btL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863592" w:rsidRPr="0079113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(The claim “wonderful writer” is supported by a restatement of the same claim, “writes so well.”)</w:t>
                      </w:r>
                    </w:p>
                    <w:p w14:paraId="786161BD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EF86DF" w14:textId="77777777" w:rsidR="00863592" w:rsidRPr="00075E4B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75E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2. Unsupported Facts</w:t>
                      </w:r>
                    </w:p>
                    <w:p w14:paraId="46E7847A" w14:textId="289AB11A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Fact is something that has really occurred or is the case. Unsupported facts are those facts claimed by an</w:t>
                      </w:r>
                      <w:r w:rsidR="00075E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individual or a group of individuals that have occurred but were unable to provide sufficient evidence to</w:t>
                      </w:r>
                      <w:r w:rsidR="00075E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support their claim.</w:t>
                      </w:r>
                    </w:p>
                    <w:p w14:paraId="3AD2091F" w14:textId="77777777" w:rsidR="00863592" w:rsidRPr="00863592" w:rsidRDefault="00863592" w:rsidP="00075E4B">
                      <w:pPr>
                        <w:spacing w:after="0" w:line="240" w:lineRule="auto"/>
                        <w:ind w:left="270" w:firstLine="45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People who live in Cavite are friendlier than those who live in Manila.</w:t>
                      </w:r>
                    </w:p>
                    <w:p w14:paraId="00DF3F18" w14:textId="27219EF2" w:rsidR="00863592" w:rsidRPr="00791138" w:rsidRDefault="00791138" w:rsidP="00791138">
                      <w:pPr>
                        <w:spacing w:after="0" w:line="240" w:lineRule="auto"/>
                        <w:ind w:left="1440"/>
                        <w:jc w:val="both"/>
                        <w:textDirection w:val="btL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863592" w:rsidRPr="0079113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(No evidence to back up statement.)</w:t>
                      </w:r>
                    </w:p>
                    <w:p w14:paraId="0F842F1F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1082F7" w14:textId="77777777" w:rsidR="00863592" w:rsidRPr="00B46303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463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3. Emotional Appeal</w:t>
                      </w:r>
                    </w:p>
                    <w:p w14:paraId="5D7D26BE" w14:textId="77777777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Appeal is the power of arousing a sympathetic response. An emotional appeal is a method of persuasion</w:t>
                      </w:r>
                    </w:p>
                    <w:p w14:paraId="42122B6E" w14:textId="70EE0498" w:rsidR="00863592" w:rsidRPr="00863592" w:rsidRDefault="00863592" w:rsidP="00863592">
                      <w:pPr>
                        <w:spacing w:after="0" w:line="240" w:lineRule="auto"/>
                        <w:ind w:left="27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that is designed to create an emotional response, which persuade audiences by arousing the emotions to</w:t>
                      </w:r>
                      <w:r w:rsidR="00B46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move them to act.</w:t>
                      </w:r>
                    </w:p>
                    <w:p w14:paraId="2049800A" w14:textId="7CB88D70" w:rsidR="00863592" w:rsidRPr="00863592" w:rsidRDefault="00863592" w:rsidP="00983F4A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A telephone company advertisement shows a sweet grandmother sitting patiently by</w:t>
                      </w:r>
                      <w:r w:rsidR="00B463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3592">
                        <w:rPr>
                          <w:rFonts w:ascii="Arial" w:hAnsi="Arial" w:cs="Arial"/>
                          <w:sz w:val="20"/>
                          <w:szCs w:val="20"/>
                        </w:rPr>
                        <w:t>the phone, waiting for her loved ones to call.</w:t>
                      </w:r>
                    </w:p>
                    <w:p w14:paraId="158AF5F4" w14:textId="3EC1D354" w:rsidR="00D87848" w:rsidRPr="003C7307" w:rsidRDefault="00863592" w:rsidP="003C7307">
                      <w:pPr>
                        <w:spacing w:after="0" w:line="240" w:lineRule="auto"/>
                        <w:ind w:left="720" w:firstLine="720"/>
                        <w:jc w:val="both"/>
                        <w:textDirection w:val="btL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7307">
                        <w:rPr>
                          <w:rFonts w:ascii="Arial" w:hAnsi="Arial" w:cs="Arial"/>
                          <w:sz w:val="16"/>
                          <w:szCs w:val="16"/>
                        </w:rPr>
                        <w:t>(the image of a grandmother appeals to our emotions and may lead us to buy the product they are advertising)</w:t>
                      </w:r>
                    </w:p>
                  </w:txbxContent>
                </v:textbox>
              </v:rect>
            </w:pict>
          </mc:Fallback>
        </mc:AlternateContent>
      </w:r>
    </w:p>
    <w:p w14:paraId="3EEBF0F7" w14:textId="77777777" w:rsidR="00D87848" w:rsidRDefault="00D87848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7C87F9A3" w14:textId="77777777" w:rsidR="00D87848" w:rsidRDefault="00D87848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0780CE1E" w14:textId="77777777" w:rsidR="00D87848" w:rsidRDefault="00D87848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736FF796" w14:textId="77777777" w:rsidR="00D87848" w:rsidRDefault="00D87848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14:paraId="297A3984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0FD58E4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247F7CD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DFA2633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0984B3E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D8B65C3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7CBB451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CD17665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AB7DAE8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A55C46F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75D9B1C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D145144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F7EA494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87C7372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965A04D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AC3732E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72670F1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8C7C776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33BC1B9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683B776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622213A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6619579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B00FE9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u w:val="single"/>
        </w:rPr>
      </w:pPr>
    </w:p>
    <w:p w14:paraId="055F2607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u w:val="single"/>
        </w:rPr>
      </w:pPr>
    </w:p>
    <w:p w14:paraId="2E429FDA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4CFB48B5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5F2131C7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177F79F6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10767D9B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2CBD4F5E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759A9B7E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474C2284" w14:textId="0DB957F6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4ED4F19A" w14:textId="5FEF2EC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5A457E01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1063578" w14:textId="77777777" w:rsidR="00DE205D" w:rsidRDefault="00DE205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72800514" w14:textId="77777777" w:rsidR="00DE205D" w:rsidRDefault="00DE205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735F6FF6" w14:textId="77777777" w:rsidR="00DE205D" w:rsidRDefault="00DE205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3CDB5AC9" w14:textId="77777777" w:rsidR="00DE205D" w:rsidRDefault="00DE205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36FFDD22" w14:textId="05E2F311" w:rsidR="00D87848" w:rsidRDefault="0040711E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Suggested</w:t>
      </w:r>
      <w:r w:rsidR="00031A5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Performance Tasks:</w:t>
      </w:r>
    </w:p>
    <w:p w14:paraId="10D322FE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6693DEC0" w14:textId="0BB6550E" w:rsidR="007A37D1" w:rsidRDefault="007A37D1" w:rsidP="007A37D1">
      <w:pPr>
        <w:spacing w:after="0" w:line="240" w:lineRule="auto"/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</w:pPr>
      <w:r w:rsidRPr="004F159F"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  <w:t xml:space="preserve">Viewing: Watch a music video from a popular romantic tragic play, “Romeo &amp; Juliet”. </w:t>
      </w:r>
      <w:r w:rsidR="00D72FE1"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  <w:t>(</w:t>
      </w:r>
      <w:hyperlink r:id="rId8" w:history="1">
        <w:r w:rsidR="009C53C1" w:rsidRPr="00413EEA">
          <w:rPr>
            <w:rStyle w:val="Hyperlink"/>
            <w:rFonts w:ascii="Bookman Old Style" w:eastAsia="Bookman Old Style" w:hAnsi="Bookman Old Style" w:cs="Bookman Old Style"/>
            <w:bCs/>
            <w:sz w:val="20"/>
            <w:szCs w:val="20"/>
          </w:rPr>
          <w:t>https://www.youtube.com/watch?v=4FHpmn-KYec</w:t>
        </w:r>
      </w:hyperlink>
      <w:r w:rsidR="00D72FE1"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  <w:t>)</w:t>
      </w:r>
    </w:p>
    <w:p w14:paraId="6F2C8C13" w14:textId="77777777" w:rsidR="009C53C1" w:rsidRDefault="009C53C1" w:rsidP="007A37D1">
      <w:pPr>
        <w:spacing w:after="0" w:line="240" w:lineRule="auto"/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</w:pPr>
    </w:p>
    <w:p w14:paraId="105CED97" w14:textId="2AA74C72" w:rsidR="009C53C1" w:rsidRDefault="009C53C1" w:rsidP="007A37D1">
      <w:pPr>
        <w:spacing w:after="0" w:line="240" w:lineRule="auto"/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</w:pPr>
      <w:r w:rsidRPr="009C53C1"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  <w:drawing>
          <wp:inline distT="0" distB="0" distL="0" distR="0" wp14:anchorId="53DFE66E" wp14:editId="3AA36D5D">
            <wp:extent cx="2479911" cy="1435395"/>
            <wp:effectExtent l="0" t="0" r="0" b="0"/>
            <wp:docPr id="562161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612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4815" cy="144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6CC7" w14:textId="77777777" w:rsidR="009C53C1" w:rsidRPr="004F159F" w:rsidRDefault="009C53C1" w:rsidP="007A37D1">
      <w:pPr>
        <w:spacing w:after="0" w:line="240" w:lineRule="auto"/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</w:pPr>
    </w:p>
    <w:p w14:paraId="76A741F6" w14:textId="1C77B80A" w:rsidR="007A37D1" w:rsidRPr="00760E69" w:rsidRDefault="007A37D1" w:rsidP="007A37D1">
      <w:pPr>
        <w:spacing w:after="0" w:line="240" w:lineRule="auto"/>
      </w:pPr>
      <w:r w:rsidRPr="004F159F"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  <w:t xml:space="preserve">Describe one scene from the video that presents each of the following: </w:t>
      </w:r>
    </w:p>
    <w:p w14:paraId="099A6FA2" w14:textId="77777777" w:rsidR="007A37D1" w:rsidRPr="004F159F" w:rsidRDefault="007A37D1" w:rsidP="007A37D1">
      <w:pPr>
        <w:spacing w:after="0" w:line="240" w:lineRule="auto"/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</w:pPr>
      <w:r w:rsidRPr="004F159F"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  <w:t xml:space="preserve">1. Faulty logic </w:t>
      </w:r>
    </w:p>
    <w:p w14:paraId="04B957AC" w14:textId="77777777" w:rsidR="007A37D1" w:rsidRPr="004F159F" w:rsidRDefault="007A37D1" w:rsidP="007A37D1">
      <w:pPr>
        <w:spacing w:after="0" w:line="240" w:lineRule="auto"/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</w:pPr>
      <w:r w:rsidRPr="004F159F"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  <w:t xml:space="preserve">2. Unsupported facts </w:t>
      </w:r>
    </w:p>
    <w:p w14:paraId="79037BC6" w14:textId="55650F57" w:rsidR="00D87848" w:rsidRDefault="007A37D1" w:rsidP="007A37D1">
      <w:pPr>
        <w:spacing w:after="0" w:line="240" w:lineRule="auto"/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</w:pPr>
      <w:r w:rsidRPr="004F159F"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  <w:t>3. Emotional appeal</w:t>
      </w:r>
    </w:p>
    <w:p w14:paraId="47D3890C" w14:textId="77777777" w:rsidR="00D05110" w:rsidRDefault="00D05110" w:rsidP="007A37D1">
      <w:pPr>
        <w:spacing w:after="0" w:line="240" w:lineRule="auto"/>
        <w:rPr>
          <w:rFonts w:ascii="Bookman Old Style" w:eastAsia="Bookman Old Style" w:hAnsi="Bookman Old Style" w:cs="Bookman Old Style"/>
          <w:bCs/>
          <w:color w:val="000000"/>
          <w:sz w:val="20"/>
          <w:szCs w:val="20"/>
        </w:rPr>
      </w:pPr>
    </w:p>
    <w:p w14:paraId="7C257004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43473CB1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1EF03A3B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0F69A71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F8F8C96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11111E6D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58C908F6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3369A0E5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764E32FA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31068D18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635F9753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653D4189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7A0824AB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2573B6A6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6332C1F7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2D47FB65" w14:textId="77777777" w:rsidR="00D87848" w:rsidRDefault="00D87848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sectPr w:rsidR="00D87848">
      <w:headerReference w:type="default" r:id="rId10"/>
      <w:footerReference w:type="default" r:id="rId11"/>
      <w:pgSz w:w="11907" w:h="16840"/>
      <w:pgMar w:top="1440" w:right="864" w:bottom="562" w:left="1152" w:header="499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6104" w14:textId="77777777" w:rsidR="00056329" w:rsidRDefault="00056329">
      <w:pPr>
        <w:spacing w:after="0" w:line="240" w:lineRule="auto"/>
      </w:pPr>
      <w:r>
        <w:separator/>
      </w:r>
    </w:p>
  </w:endnote>
  <w:endnote w:type="continuationSeparator" w:id="0">
    <w:p w14:paraId="1FBBCF89" w14:textId="77777777" w:rsidR="00056329" w:rsidRDefault="0005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5E20" w14:textId="77777777" w:rsidR="00D87848" w:rsidRDefault="00031A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800C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800C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93C3BEA" wp14:editId="36D34877">
              <wp:simplePos x="0" y="0"/>
              <wp:positionH relativeFrom="column">
                <wp:posOffset>-50799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1550907902" name="Straight Arrow Connector 15509079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1950" y="378000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C0C0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-12699</wp:posOffset>
              </wp:positionV>
              <wp:extent cx="0" cy="12700"/>
              <wp:effectExtent b="0" l="0" r="0" t="0"/>
              <wp:wrapNone/>
              <wp:docPr id="155090790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E8FB535" w14:textId="77777777" w:rsidR="00D87848" w:rsidRDefault="00D878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515D" w14:textId="77777777" w:rsidR="00056329" w:rsidRDefault="00056329">
      <w:pPr>
        <w:spacing w:after="0" w:line="240" w:lineRule="auto"/>
      </w:pPr>
      <w:r>
        <w:separator/>
      </w:r>
    </w:p>
  </w:footnote>
  <w:footnote w:type="continuationSeparator" w:id="0">
    <w:p w14:paraId="34DDF2A6" w14:textId="77777777" w:rsidR="00056329" w:rsidRDefault="0005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3CE8" w14:textId="77777777" w:rsidR="00D87848" w:rsidRDefault="00031A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>
      <w:t xml:space="preserve">   </w:t>
    </w:r>
    <w:r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>
      <w:rPr>
        <w:rFonts w:ascii="Corbel" w:eastAsia="Corbel" w:hAnsi="Corbel" w:cs="Corbel"/>
        <w:b/>
        <w:sz w:val="28"/>
        <w:szCs w:val="28"/>
      </w:rPr>
      <w:t>DIVISION OF GEN. TRIAS CITY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800093" wp14:editId="5EA2D926">
          <wp:simplePos x="0" y="0"/>
          <wp:positionH relativeFrom="column">
            <wp:posOffset>-153338</wp:posOffset>
          </wp:positionH>
          <wp:positionV relativeFrom="paragraph">
            <wp:posOffset>-123189</wp:posOffset>
          </wp:positionV>
          <wp:extent cx="626012" cy="640080"/>
          <wp:effectExtent l="0" t="0" r="0" b="0"/>
          <wp:wrapNone/>
          <wp:docPr id="1550907906" name="image1.png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2C6FAA" w14:textId="77777777" w:rsidR="00D87848" w:rsidRDefault="00031A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0"/>
      </w:tabs>
      <w:spacing w:after="0" w:line="240" w:lineRule="auto"/>
      <w:rPr>
        <w:rFonts w:ascii="Arial" w:eastAsia="Arial" w:hAnsi="Arial" w:cs="Arial"/>
        <w:b/>
        <w:i/>
        <w:color w:val="000000"/>
      </w:rPr>
    </w:pPr>
    <w:r>
      <w:rPr>
        <w:rFonts w:ascii="Tahoma" w:eastAsia="Tahoma" w:hAnsi="Tahoma" w:cs="Tahoma"/>
        <w:color w:val="000000"/>
      </w:rPr>
      <w:tab/>
      <w:t xml:space="preserve">   </w:t>
    </w:r>
    <w:r>
      <w:rPr>
        <w:rFonts w:ascii="Arial" w:eastAsia="Arial" w:hAnsi="Arial" w:cs="Arial"/>
        <w:b/>
        <w:i/>
        <w:color w:val="000000"/>
      </w:rPr>
      <w:t>ENGLISH 9 CURRICULUM &amp; CONTENT: A GUIDE FOR TEACHERS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71672A" wp14:editId="218F805D">
              <wp:simplePos x="0" y="0"/>
              <wp:positionH relativeFrom="column">
                <wp:posOffset>-228599</wp:posOffset>
              </wp:positionH>
              <wp:positionV relativeFrom="paragraph">
                <wp:posOffset>317500</wp:posOffset>
              </wp:positionV>
              <wp:extent cx="0" cy="12700"/>
              <wp:effectExtent l="0" t="0" r="0" b="0"/>
              <wp:wrapNone/>
              <wp:docPr id="1550907904" name="Straight Arrow Connector 15509079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4404" y="3780000"/>
                        <a:ext cx="6663193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317500</wp:posOffset>
              </wp:positionV>
              <wp:extent cx="0" cy="12700"/>
              <wp:effectExtent b="0" l="0" r="0" t="0"/>
              <wp:wrapNone/>
              <wp:docPr id="155090790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587"/>
    <w:multiLevelType w:val="multilevel"/>
    <w:tmpl w:val="8708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F21"/>
    <w:multiLevelType w:val="multilevel"/>
    <w:tmpl w:val="962CB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1669F2"/>
    <w:multiLevelType w:val="multilevel"/>
    <w:tmpl w:val="4FCEE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6C25"/>
    <w:multiLevelType w:val="multilevel"/>
    <w:tmpl w:val="20024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13415">
    <w:abstractNumId w:val="1"/>
  </w:num>
  <w:num w:numId="2" w16cid:durableId="1925995096">
    <w:abstractNumId w:val="2"/>
  </w:num>
  <w:num w:numId="3" w16cid:durableId="1746298645">
    <w:abstractNumId w:val="3"/>
  </w:num>
  <w:num w:numId="4" w16cid:durableId="36205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48"/>
    <w:rsid w:val="00031A54"/>
    <w:rsid w:val="00056329"/>
    <w:rsid w:val="00075E4B"/>
    <w:rsid w:val="001427F4"/>
    <w:rsid w:val="001D1381"/>
    <w:rsid w:val="003C7307"/>
    <w:rsid w:val="0040711E"/>
    <w:rsid w:val="004A5EA0"/>
    <w:rsid w:val="004F159F"/>
    <w:rsid w:val="005501D0"/>
    <w:rsid w:val="006212EF"/>
    <w:rsid w:val="00710E71"/>
    <w:rsid w:val="00760E69"/>
    <w:rsid w:val="00791138"/>
    <w:rsid w:val="007A37D1"/>
    <w:rsid w:val="00863592"/>
    <w:rsid w:val="008D4AD2"/>
    <w:rsid w:val="008F6797"/>
    <w:rsid w:val="00960961"/>
    <w:rsid w:val="00983F4A"/>
    <w:rsid w:val="009B6494"/>
    <w:rsid w:val="009C53C1"/>
    <w:rsid w:val="00B46303"/>
    <w:rsid w:val="00BA2F1F"/>
    <w:rsid w:val="00BB656B"/>
    <w:rsid w:val="00C139CF"/>
    <w:rsid w:val="00D05110"/>
    <w:rsid w:val="00D119DB"/>
    <w:rsid w:val="00D23432"/>
    <w:rsid w:val="00D72FE1"/>
    <w:rsid w:val="00D800CA"/>
    <w:rsid w:val="00D81970"/>
    <w:rsid w:val="00D83C5C"/>
    <w:rsid w:val="00D87848"/>
    <w:rsid w:val="00DE205D"/>
    <w:rsid w:val="00EC0812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652A"/>
  <w15:docId w15:val="{94D970C4-33DE-4995-93E7-FCA57775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FE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B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  <w:style w:type="paragraph" w:customStyle="1" w:styleId="Default">
    <w:name w:val="Default"/>
    <w:rsid w:val="000477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B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B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B924F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78DE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FHpmn-KY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R+V1SyY5DppViDCJlLfX0rnaQ==">CgMxLjA4AHIhMThxWGxYajRYbnF4SGc3eV9pT2x4V3JwQ1llcHdLWlh1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Glecita Columna</dc:creator>
  <cp:lastModifiedBy>Mack Joe Camacho</cp:lastModifiedBy>
  <cp:revision>38</cp:revision>
  <dcterms:created xsi:type="dcterms:W3CDTF">2023-08-19T01:36:00Z</dcterms:created>
  <dcterms:modified xsi:type="dcterms:W3CDTF">2024-02-19T03:53:00Z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