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8"/>
          <w:szCs w:val="28"/>
          <w:u w:val="single"/>
          <w:rtl w:val="0"/>
        </w:rPr>
        <w:t xml:space="preserve">INFO SHEET #3: Synthesis</w:t>
      </w:r>
      <w:r w:rsidDel="00000000" w:rsidR="00000000" w:rsidRPr="00000000">
        <w:rPr>
          <w:rtl w:val="0"/>
        </w:rPr>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4">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5">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6">
      <w:pPr>
        <w:spacing w:after="0" w:line="240" w:lineRule="auto"/>
        <w:ind w:left="900" w:right="-9" w:hanging="90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t xml:space="preserve">Synthesize essential information found in various sources</w:t>
      </w:r>
      <w:r w:rsidDel="00000000" w:rsidR="00000000" w:rsidRPr="00000000">
        <w:rPr>
          <w:rtl w:val="0"/>
        </w:rPr>
      </w:r>
    </w:p>
    <w:p w:rsidR="00000000" w:rsidDel="00000000" w:rsidP="00000000" w:rsidRDefault="00000000" w:rsidRPr="00000000" w14:paraId="0000000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1. Define synthesis</w:t>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2. Identify the steps in creating a synthesis</w:t>
      </w:r>
    </w:p>
    <w:p w:rsidR="00000000" w:rsidDel="00000000" w:rsidP="00000000" w:rsidRDefault="00000000" w:rsidRPr="00000000" w14:paraId="0000000D">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1"/>
          <w:szCs w:val="21"/>
          <w:rtl w:val="0"/>
        </w:rPr>
        <w:t xml:space="preserve">3. Write a synthesis on essential information found in various sources.</w:t>
      </w:r>
      <w:r w:rsidDel="00000000" w:rsidR="00000000" w:rsidRPr="00000000">
        <w:rPr>
          <w:rtl w:val="0"/>
        </w:rPr>
      </w:r>
    </w:p>
    <w:p w:rsidR="00000000" w:rsidDel="00000000" w:rsidP="00000000" w:rsidRDefault="00000000" w:rsidRPr="00000000" w14:paraId="0000000E">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F">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49365" cy="6593205"/>
                <wp:effectExtent b="0" l="0" r="0" t="0"/>
                <wp:wrapNone/>
                <wp:docPr id="1550907904" name=""/>
                <a:graphic>
                  <a:graphicData uri="http://schemas.microsoft.com/office/word/2010/wordprocessingShape">
                    <wps:wsp>
                      <wps:cNvSpPr/>
                      <wps:cNvPr id="5" name="Shape 5"/>
                      <wps:spPr>
                        <a:xfrm>
                          <a:off x="2176080" y="488160"/>
                          <a:ext cx="6339840" cy="65836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1"/>
                                <w:i w:val="0"/>
                                <w:smallCaps w:val="0"/>
                                <w:strike w:val="0"/>
                                <w:color w:val="000000"/>
                                <w:sz w:val="22"/>
                                <w:vertAlign w:val="baseline"/>
                              </w:rPr>
                              <w:t xml:space="preserve">SYNTHESIS,</w:t>
                            </w:r>
                            <w:r w:rsidDel="00000000" w:rsidR="00000000" w:rsidRPr="00000000">
                              <w:rPr>
                                <w:rFonts w:ascii="Arial" w:cs="Arial" w:eastAsia="Arial" w:hAnsi="Arial"/>
                                <w:b w:val="0"/>
                                <w:i w:val="0"/>
                                <w:smallCaps w:val="0"/>
                                <w:strike w:val="0"/>
                                <w:color w:val="000000"/>
                                <w:sz w:val="22"/>
                                <w:vertAlign w:val="baseline"/>
                              </w:rPr>
                              <w:t xml:space="preserve"> in its dictionary definition, is learning how to actively engage in various texts, think critically about  authors’ different perspectives, and develop our own meanings. In writing, synthesis commonly refers to writing  about printed texts, drawing together particular themes or traits that you observe in those texts and organizing  the material from each text according to those themes or traits.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Synthesizing requires critical reading and thinking to compare different material, highlighting similarities, differences, and connections. It is also an extension of—or a more complicated form of—analysis.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Note that synthesizing is not the same as summarizing. A summary restates the information in one or more  sources without providing new insight or reaching new conclusions. A synthesis draws on multiple sources to reach a broader conclusion. It involves looking for similarities and differences between your sources, where the sources overlap and where they diverge.</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There are 4 steps to synthesize information from different sources.</w:t>
                            </w:r>
                          </w:p>
                          <w:p w:rsidR="00000000" w:rsidDel="00000000" w:rsidP="00000000" w:rsidRDefault="00000000" w:rsidRPr="00000000">
                            <w:pPr>
                              <w:spacing w:after="120" w:before="0" w:line="240"/>
                              <w:ind w:left="1140" w:right="0" w:firstLine="78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8"/>
                                <w:vertAlign w:val="baseline"/>
                              </w:rPr>
                              <w:t xml:space="preserve">Organize your source </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After collecting information from different sources, you need to organize your notes in a way that allows you to see the relationships between them. You may use a summary table to collate the key points of each source under consistent headings.</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Or you can use a synthesis matrix if your sources are many and varied.</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 purposes of the table are to identify the common points that connect the sources, as well as identifying points where they diverge or disagree.</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78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Outline your structure</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You need to decide how you will group them together and the order in which you’ll discuss them. Organize your synthesis according to the identified theme not by author or article, or according to similarities and differences. You can use an outline to do this.</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49365" cy="6593205"/>
                <wp:effectExtent b="0" l="0" r="0" t="0"/>
                <wp:wrapNone/>
                <wp:docPr id="155090790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349365" cy="659320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8963025"/>
                <wp:effectExtent b="0" l="0" r="0" t="0"/>
                <wp:wrapNone/>
                <wp:docPr id="1550907901" name=""/>
                <a:graphic>
                  <a:graphicData uri="http://schemas.microsoft.com/office/word/2010/wordprocessingShape">
                    <wps:wsp>
                      <wps:cNvSpPr/>
                      <wps:cNvPr id="2" name="Shape 2"/>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40"/>
                              <w:ind w:left="1140" w:right="0" w:firstLine="78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Write paragraphs with topic sentences</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Each paragraph should discuss a few different sources, and you should be able to combine the overall point of the paragraph into one topic sentence, which usually appears at the start of the paragraph. Then, every sentence in the paragraph should be clearly related to it.</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You may begin your paragraph with sentences like, “Several articles have discussed the ….”</w:t>
                            </w:r>
                          </w:p>
                          <w:p w:rsidR="00000000" w:rsidDel="00000000" w:rsidP="00000000" w:rsidRDefault="00000000" w:rsidRPr="00000000">
                            <w:pPr>
                              <w:spacing w:after="120" w:before="0" w:line="240"/>
                              <w:ind w:left="709.0000152587891"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4. Revise, edit and proofread</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Like any other piece of academic writing, synthesizing literature doesn’t happen all in one go – it involves redrafting, revising, editing and proofreading your work.</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Use the questions below to determine if you were able to synthesize correctly. </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Was the paragraph introduced with a clear, focused topic sentence?</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Was more than one source in the paragraph?</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Were only the most relevant findings mentioned, rather than describing every part of the studies?</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Were the similarities or differences between the sources discussed, rather than summarizing each </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source in turn?</w:t>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Were the findings or arguments of the sources put in your own words?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Was the paragraph organized around a single idea?Below are a few verbs you can use in your synthesis to introduce what the sources say about the topic :</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Argumentative tone:</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1"/>
                                <w:smallCaps w:val="0"/>
                                <w:strike w:val="0"/>
                                <w:color w:val="000000"/>
                                <w:sz w:val="28"/>
                                <w:vertAlign w:val="baseline"/>
                              </w:rPr>
                              <w:t xml:space="preserve">argues 	affirms 		believes 		emphasizes 		asserts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claims	underscores 		cautions 		points out 				      challenges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	</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Explanatory tone:</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states 		finds 		mentions 	reveals			 indicates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illustrates 		implies 		concludes	 demonstrates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Emphatic tone:</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warns 		advises 	suggests 	acknowledges 	recommends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proposes		 stresses 	speculates</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1"/>
                                <w:i w:val="1"/>
                                <w:smallCaps w:val="0"/>
                                <w:strike w:val="0"/>
                                <w:color w:val="000000"/>
                                <w:sz w:val="28"/>
                                <w:vertAlign w:val="baseline"/>
                              </w:rPr>
                              <w:t xml:space="preserve">Example:</w:t>
                            </w:r>
                            <w:r w:rsidDel="00000000" w:rsidR="00000000" w:rsidRPr="00000000">
                              <w:rPr>
                                <w:rFonts w:ascii="Arial" w:cs="Arial" w:eastAsia="Arial" w:hAnsi="Arial"/>
                                <w:b w:val="0"/>
                                <w:i w:val="1"/>
                                <w:smallCaps w:val="0"/>
                                <w:strike w:val="0"/>
                                <w:color w:val="000000"/>
                                <w:sz w:val="28"/>
                                <w:vertAlign w:val="baseline"/>
                              </w:rPr>
                              <w:t xml:space="preserve"> Source A asserts that… Source B agrees when he or she states…</w:t>
                            </w:r>
                          </w:p>
                          <w:p w:rsidR="00000000" w:rsidDel="00000000" w:rsidP="00000000" w:rsidRDefault="00000000" w:rsidRPr="00000000">
                            <w:pPr>
                              <w:spacing w:after="120" w:before="0" w:line="240"/>
                              <w:ind w:left="1440" w:right="0" w:firstLine="2160"/>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2"/>
                                <w:vertAlign w:val="baseline"/>
                              </w:rPr>
                              <w:t xml:space="preserve">According to both A &amp; B…</w:t>
                            </w:r>
                          </w:p>
                          <w:p w:rsidR="00000000" w:rsidDel="00000000" w:rsidP="00000000" w:rsidRDefault="00000000" w:rsidRPr="00000000">
                            <w:pPr>
                              <w:spacing w:after="120" w:before="0" w:line="240"/>
                              <w:ind w:left="1168.0000305175781" w:right="0" w:firstLine="2160"/>
                              <w:jc w:val="left"/>
                              <w:textDirection w:val="btLr"/>
                            </w:pPr>
                            <w:r w:rsidDel="00000000" w:rsidR="00000000" w:rsidRPr="00000000">
                              <w:rPr>
                                <w:rFonts w:ascii="Arial" w:cs="Arial" w:eastAsia="Arial" w:hAnsi="Arial"/>
                                <w:b w:val="0"/>
                                <w:i w:val="1"/>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8"/>
                                <w:vertAlign w:val="baseline"/>
                              </w:rPr>
                              <w:t xml:space="preserve">Source A asserts that…Yet Source B offers a different perspective by…</w:t>
                            </w:r>
                          </w:p>
                          <w:p w:rsidR="00000000" w:rsidDel="00000000" w:rsidP="00000000" w:rsidRDefault="00000000" w:rsidRPr="00000000">
                            <w:pPr>
                              <w:spacing w:after="120" w:before="0" w:line="240"/>
                              <w:ind w:left="1134.000015258789" w:right="0" w:firstLine="2126.0000610351562"/>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In contrast, Source C offer some objections to the opinions expressed by source B and points out that…</w:t>
                            </w:r>
                          </w:p>
                          <w:p w:rsidR="00000000" w:rsidDel="00000000" w:rsidP="00000000" w:rsidRDefault="00000000" w:rsidRPr="00000000">
                            <w:pPr>
                              <w:spacing w:after="120" w:before="0" w:line="240"/>
                              <w:ind w:left="1134.000015258789" w:right="0" w:firstLine="2126.0000610351562"/>
                              <w:jc w:val="left"/>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Below are some useful words / transitional devices you can used to connect your ideas when writing a synthesis.</w:t>
                            </w:r>
                          </w:p>
                          <w:p w:rsidR="00000000" w:rsidDel="00000000" w:rsidP="00000000" w:rsidRDefault="00000000" w:rsidRPr="00000000">
                            <w:pPr>
                              <w:spacing w:after="12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TO ADD: 	and, again, and then, besides, equally important, finally, further, furthermore, nor, too, next, lastly, what's more, moreover, in addition, first (second, etc.) </w:t>
                            </w:r>
                          </w:p>
                          <w:p w:rsidR="00000000" w:rsidDel="00000000" w:rsidP="00000000" w:rsidRDefault="00000000" w:rsidRPr="00000000">
                            <w:pPr>
                              <w:spacing w:after="12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TO COMPARE: 	whereas, but, yet, on the other hand, however, nevertheless, on the contrary, by comparison, where, compared to, up against, vis a vis, but, although, conversely, meanwhile, after all, in contrast, although this may be true</w:t>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41.99999809265137" w:right="0" w:firstLine="1134.000015258789"/>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120" w:before="0" w:line="240"/>
                              <w:ind w:left="114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8963025"/>
                <wp:effectExtent b="0" l="0" r="0" t="0"/>
                <wp:wrapNone/>
                <wp:docPr id="155090790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81725" cy="8963025"/>
                        </a:xfrm>
                        <a:prstGeom prst="rect"/>
                        <a:ln/>
                      </pic:spPr>
                    </pic:pic>
                  </a:graphicData>
                </a:graphic>
              </wp:anchor>
            </w:drawing>
          </mc:Fallback>
        </mc:AlternateContent>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4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Write the title of performance task</w:t>
      </w:r>
    </w:p>
    <w:p w:rsidR="00000000" w:rsidDel="00000000" w:rsidP="00000000" w:rsidRDefault="00000000" w:rsidRPr="00000000" w14:paraId="00000042">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Provide a short description</w:t>
      </w:r>
    </w:p>
    <w:p w:rsidR="00000000" w:rsidDel="00000000" w:rsidP="00000000" w:rsidRDefault="00000000" w:rsidRPr="00000000" w14:paraId="00000043">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Explain the process (how to do it)</w:t>
      </w:r>
    </w:p>
    <w:p w:rsidR="00000000" w:rsidDel="00000000" w:rsidP="00000000" w:rsidRDefault="00000000" w:rsidRPr="00000000" w14:paraId="00000044">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Add rubrics (if possible but not required)</w:t>
      </w:r>
    </w:p>
    <w:p w:rsidR="00000000" w:rsidDel="00000000" w:rsidP="00000000" w:rsidRDefault="00000000" w:rsidRPr="00000000" w14:paraId="0000004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Reminders</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Change the grade level in the header (English 7) according to your level.</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Use Bookman 14 bold and underlined for the title (INFO SHEET #1)</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Use Bookman 12 bold for headings (Competency, Objectives, Key Information, Proposed Performance tasks)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Use Arial 10 for the content of Key Information. Put inside a textbox.</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For references, cite sources properly. Use Arial 6.</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5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2">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7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Think-Pair-Share!</w:t>
      </w:r>
    </w:p>
    <w:p w:rsidR="00000000" w:rsidDel="00000000" w:rsidP="00000000" w:rsidRDefault="00000000" w:rsidRPr="00000000" w14:paraId="0000007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6">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Directions:  Below are excerpts from three different sources. Read and study each source and determine the ideas which support, explain, or oppose the topic. Remember, do not copy the exact words from the sources. You need to summarize or paraphrase these ideas from the sources which you will use in your synthesis.</w:t>
      </w:r>
    </w:p>
    <w:p w:rsidR="00000000" w:rsidDel="00000000" w:rsidP="00000000" w:rsidRDefault="00000000" w:rsidRPr="00000000" w14:paraId="0000007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9">
      <w:pPr>
        <w:spacing w:after="0" w:line="240" w:lineRule="auto"/>
        <w:rPr>
          <w:rFonts w:ascii="Bookman Old Style" w:cs="Bookman Old Style" w:eastAsia="Bookman Old Style" w:hAnsi="Bookman Old Style"/>
          <w:b w:val="1"/>
          <w:i w:val="1"/>
          <w:sz w:val="21"/>
          <w:szCs w:val="21"/>
        </w:rPr>
      </w:pPr>
      <w:r w:rsidDel="00000000" w:rsidR="00000000" w:rsidRPr="00000000">
        <w:rPr>
          <w:rFonts w:ascii="Bookman Old Style" w:cs="Bookman Old Style" w:eastAsia="Bookman Old Style" w:hAnsi="Bookman Old Style"/>
          <w:b w:val="1"/>
          <w:i w:val="1"/>
          <w:sz w:val="21"/>
          <w:szCs w:val="21"/>
          <w:rtl w:val="0"/>
        </w:rPr>
        <w:t xml:space="preserve">EXCERPT</w:t>
      </w:r>
    </w:p>
    <w:p w:rsidR="00000000" w:rsidDel="00000000" w:rsidP="00000000" w:rsidRDefault="00000000" w:rsidRPr="00000000" w14:paraId="0000007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B">
      <w:pPr>
        <w:spacing w:after="0" w:line="240" w:lineRule="auto"/>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Pr>
        <w:drawing>
          <wp:inline distB="114300" distT="114300" distL="114300" distR="114300">
            <wp:extent cx="6099501" cy="2138065"/>
            <wp:effectExtent b="0" l="0" r="0" t="0"/>
            <wp:docPr id="155090790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099501" cy="2138065"/>
                    </a:xfrm>
                    <a:prstGeom prst="rect"/>
                    <a:ln/>
                  </pic:spPr>
                </pic:pic>
              </a:graphicData>
            </a:graphic>
          </wp:inline>
        </w:drawing>
      </w:r>
      <w:r w:rsidDel="00000000" w:rsidR="00000000" w:rsidRPr="00000000">
        <w:rPr>
          <w:rtl w:val="0"/>
        </w:rPr>
      </w:r>
    </w:p>
    <w:sectPr>
      <w:headerReference r:id="rId10" w:type="default"/>
      <w:footerReference r:id="rId11"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8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aqjCCdqpOkO22696ltSKd3HEg==">CgMxLjA4AHIhMVdfaDM0bTNpbHJXaXctT2VDQXpZREpjcTRNR0FnamNq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2024-01-30T01:54:00Z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y fmtid="{D5CDD505-2E9C-101B-9397-08002B2CF9AE}" pid="3" name="ContentTypeId">
    <vt:lpwstr>0x0101009431C6604B8DE242AABD6097EF01F22B</vt:lpwstr>
  </property>
</Properties>
</file>